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29D76" w14:textId="77777777" w:rsidR="00A917AD" w:rsidRDefault="00A917AD" w:rsidP="00A917AD">
      <w:pPr>
        <w:autoSpaceDE w:val="0"/>
        <w:autoSpaceDN w:val="0"/>
        <w:rPr>
          <w:rFonts w:ascii="Verdana" w:hAnsi="Verdana"/>
          <w:b/>
          <w:bCs/>
          <w:color w:val="000099"/>
        </w:rPr>
      </w:pPr>
      <w:bookmarkStart w:id="0" w:name="_Hlk18923221"/>
    </w:p>
    <w:p w14:paraId="054993EB" w14:textId="77777777" w:rsidR="00A917AD" w:rsidRDefault="00A917AD" w:rsidP="00A917AD">
      <w:pPr>
        <w:autoSpaceDE w:val="0"/>
        <w:autoSpaceDN w:val="0"/>
        <w:rPr>
          <w:rFonts w:ascii="Verdana" w:hAnsi="Verdana"/>
          <w:b/>
          <w:bCs/>
          <w:color w:val="000099"/>
        </w:rPr>
      </w:pPr>
    </w:p>
    <w:p w14:paraId="3B46826C" w14:textId="77777777" w:rsidR="00A917AD" w:rsidRDefault="00A917AD" w:rsidP="00A917AD">
      <w:pPr>
        <w:autoSpaceDE w:val="0"/>
        <w:autoSpaceDN w:val="0"/>
        <w:rPr>
          <w:rFonts w:ascii="Verdana" w:hAnsi="Verdana"/>
          <w:b/>
          <w:bCs/>
          <w:color w:val="000099"/>
        </w:rPr>
      </w:pPr>
    </w:p>
    <w:p w14:paraId="573FE47E" w14:textId="77777777" w:rsidR="00A917AD" w:rsidRDefault="00A917AD" w:rsidP="00A917AD">
      <w:pPr>
        <w:autoSpaceDE w:val="0"/>
        <w:autoSpaceDN w:val="0"/>
        <w:rPr>
          <w:rFonts w:ascii="Verdana" w:hAnsi="Verdana"/>
          <w:b/>
          <w:bCs/>
          <w:color w:val="000099"/>
        </w:rPr>
      </w:pPr>
    </w:p>
    <w:p w14:paraId="2F139585" w14:textId="1B062ED8" w:rsidR="00A917AD" w:rsidRPr="00A917AD" w:rsidRDefault="00A917AD" w:rsidP="00A917AD">
      <w:pPr>
        <w:autoSpaceDE w:val="0"/>
        <w:autoSpaceDN w:val="0"/>
        <w:rPr>
          <w:rFonts w:ascii="Verdana" w:hAnsi="Verdana"/>
          <w:b/>
          <w:bCs/>
          <w:color w:val="000099"/>
          <w:sz w:val="28"/>
          <w:szCs w:val="28"/>
        </w:rPr>
      </w:pPr>
      <w:r w:rsidRPr="00A917AD">
        <w:rPr>
          <w:rFonts w:ascii="Verdana" w:hAnsi="Verdana"/>
          <w:b/>
          <w:bCs/>
          <w:color w:val="000099"/>
          <w:sz w:val="28"/>
          <w:szCs w:val="28"/>
        </w:rPr>
        <w:t>Olivier Jankovec, Director General, ACI EUROPE</w:t>
      </w:r>
    </w:p>
    <w:p w14:paraId="1070B0D8" w14:textId="77777777" w:rsidR="00A917AD" w:rsidRDefault="00A917AD" w:rsidP="00A917AD">
      <w:pPr>
        <w:autoSpaceDE w:val="0"/>
        <w:autoSpaceDN w:val="0"/>
        <w:rPr>
          <w:rFonts w:ascii="Verdana" w:hAnsi="Verdana"/>
          <w:color w:val="000099"/>
          <w:sz w:val="20"/>
          <w:szCs w:val="20"/>
        </w:rPr>
      </w:pPr>
    </w:p>
    <w:p w14:paraId="16D68333" w14:textId="77777777" w:rsidR="00A917AD" w:rsidRDefault="00A917AD" w:rsidP="00A917AD">
      <w:pPr>
        <w:autoSpaceDE w:val="0"/>
        <w:autoSpaceDN w:val="0"/>
        <w:rPr>
          <w:rFonts w:ascii="Verdana" w:hAnsi="Verdana"/>
          <w:color w:val="000099"/>
          <w:sz w:val="20"/>
          <w:szCs w:val="20"/>
        </w:rPr>
      </w:pPr>
    </w:p>
    <w:p w14:paraId="1D5BE7A9" w14:textId="361AF7F7" w:rsidR="00A917AD" w:rsidRPr="00A917AD" w:rsidRDefault="00A917AD" w:rsidP="00A917AD">
      <w:pPr>
        <w:autoSpaceDE w:val="0"/>
        <w:autoSpaceDN w:val="0"/>
        <w:rPr>
          <w:rFonts w:ascii="Verdana" w:hAnsi="Verdana"/>
          <w:color w:val="000099"/>
          <w:sz w:val="20"/>
          <w:szCs w:val="20"/>
        </w:rPr>
      </w:pPr>
      <w:bookmarkStart w:id="1" w:name="_GoBack"/>
      <w:bookmarkEnd w:id="1"/>
      <w:r w:rsidRPr="00A917AD">
        <w:rPr>
          <w:rFonts w:ascii="Verdana" w:hAnsi="Verdana"/>
          <w:color w:val="000099"/>
          <w:sz w:val="20"/>
          <w:szCs w:val="20"/>
        </w:rPr>
        <w:t>Olivier Jankovec became the Director General of the European Region of the Airports Council International in September 2006. He first joined ACI EUROPE in March 2006 as Director of Strategy &amp; Communications.</w:t>
      </w:r>
    </w:p>
    <w:p w14:paraId="69D2F7CA" w14:textId="77777777" w:rsidR="00A917AD" w:rsidRPr="00A917AD" w:rsidRDefault="00A917AD" w:rsidP="00A917AD">
      <w:pPr>
        <w:autoSpaceDE w:val="0"/>
        <w:autoSpaceDN w:val="0"/>
        <w:rPr>
          <w:rFonts w:ascii="Verdana" w:hAnsi="Verdana"/>
          <w:color w:val="000099"/>
          <w:sz w:val="20"/>
          <w:szCs w:val="20"/>
        </w:rPr>
      </w:pPr>
    </w:p>
    <w:p w14:paraId="5D78DF77" w14:textId="77777777" w:rsidR="00A917AD" w:rsidRPr="00A917AD" w:rsidRDefault="00A917AD" w:rsidP="00A917AD">
      <w:pPr>
        <w:autoSpaceDE w:val="0"/>
        <w:autoSpaceDN w:val="0"/>
        <w:rPr>
          <w:rFonts w:ascii="Verdana" w:hAnsi="Verdana"/>
          <w:color w:val="000099"/>
          <w:sz w:val="20"/>
          <w:szCs w:val="20"/>
        </w:rPr>
      </w:pPr>
      <w:r w:rsidRPr="00A917AD">
        <w:rPr>
          <w:rFonts w:ascii="Verdana" w:hAnsi="Verdana"/>
          <w:color w:val="000099"/>
          <w:sz w:val="20"/>
          <w:szCs w:val="20"/>
        </w:rPr>
        <w:t xml:space="preserve">Olivier has over 18 years governmental and lobbying experience, having worked for Alitalia (2002-2006), Air France (2000-2002) and the Air Transport Directorate of the European Commission (1994-2000). Immediately prior to joining ACI EUROPE Olivier was the Director of Institutional Relations for Alitalia where he was in charge of governmental affairs at the national, European and international levels. During this time he was also Chair of the Association of European Airlines Policy Committee. </w:t>
      </w:r>
    </w:p>
    <w:p w14:paraId="0121C555" w14:textId="77777777" w:rsidR="00A917AD" w:rsidRPr="00A917AD" w:rsidRDefault="00A917AD" w:rsidP="00A917AD">
      <w:pPr>
        <w:autoSpaceDE w:val="0"/>
        <w:autoSpaceDN w:val="0"/>
        <w:rPr>
          <w:rFonts w:ascii="Verdana" w:hAnsi="Verdana"/>
          <w:color w:val="000099"/>
          <w:sz w:val="20"/>
          <w:szCs w:val="20"/>
        </w:rPr>
      </w:pPr>
    </w:p>
    <w:p w14:paraId="079BECFA" w14:textId="77777777" w:rsidR="00A917AD" w:rsidRPr="00A917AD" w:rsidRDefault="00A917AD" w:rsidP="00A917AD">
      <w:pPr>
        <w:autoSpaceDE w:val="0"/>
        <w:autoSpaceDN w:val="0"/>
        <w:rPr>
          <w:rFonts w:ascii="Verdana" w:hAnsi="Verdana"/>
          <w:color w:val="000099"/>
          <w:sz w:val="20"/>
          <w:szCs w:val="20"/>
        </w:rPr>
      </w:pPr>
      <w:r w:rsidRPr="00A917AD">
        <w:rPr>
          <w:rFonts w:ascii="Verdana" w:hAnsi="Verdana"/>
          <w:color w:val="000099"/>
          <w:sz w:val="20"/>
          <w:szCs w:val="20"/>
        </w:rPr>
        <w:t>In 2006 and 2007, he participated in the EU´s High Level Group on the future of aviation regulation in Europe and he is also a member of the Advisory Board of the World Tourism Forum.</w:t>
      </w:r>
    </w:p>
    <w:p w14:paraId="03DEF4EA" w14:textId="77777777" w:rsidR="00A917AD" w:rsidRPr="00A917AD" w:rsidRDefault="00A917AD" w:rsidP="00A917AD">
      <w:pPr>
        <w:autoSpaceDE w:val="0"/>
        <w:autoSpaceDN w:val="0"/>
        <w:rPr>
          <w:rFonts w:ascii="Verdana" w:hAnsi="Verdana"/>
          <w:color w:val="000099"/>
          <w:sz w:val="20"/>
          <w:szCs w:val="20"/>
        </w:rPr>
      </w:pPr>
    </w:p>
    <w:p w14:paraId="1FB5DE47" w14:textId="1B665591" w:rsidR="00B811CD" w:rsidRDefault="00A917AD" w:rsidP="00A917AD">
      <w:pPr>
        <w:autoSpaceDE w:val="0"/>
        <w:autoSpaceDN w:val="0"/>
        <w:rPr>
          <w:rFonts w:ascii="Verdana" w:hAnsi="Verdana"/>
          <w:color w:val="000099"/>
          <w:sz w:val="20"/>
          <w:szCs w:val="20"/>
        </w:rPr>
      </w:pPr>
      <w:r w:rsidRPr="00A917AD">
        <w:rPr>
          <w:rFonts w:ascii="Verdana" w:hAnsi="Verdana"/>
          <w:color w:val="000099"/>
          <w:sz w:val="20"/>
          <w:szCs w:val="20"/>
        </w:rPr>
        <w:t>A French/Croatian national, Olivier speaks fluent English, Italian and Spanish. He is a member of the European Aviation Club, has travelled extensively and is interested in photography and contemporary architecture.</w:t>
      </w:r>
    </w:p>
    <w:p w14:paraId="06E41E63" w14:textId="088F600F" w:rsidR="00A917AD" w:rsidRDefault="00A917AD" w:rsidP="00B811CD">
      <w:pPr>
        <w:autoSpaceDE w:val="0"/>
        <w:autoSpaceDN w:val="0"/>
        <w:rPr>
          <w:rFonts w:ascii="Verdana" w:hAnsi="Verdana"/>
          <w:color w:val="000099"/>
          <w:sz w:val="20"/>
          <w:szCs w:val="20"/>
        </w:rPr>
      </w:pPr>
    </w:p>
    <w:p w14:paraId="7F64DFBC" w14:textId="5BE829A7" w:rsidR="00A917AD" w:rsidRDefault="00A917AD" w:rsidP="00B811CD">
      <w:pPr>
        <w:autoSpaceDE w:val="0"/>
        <w:autoSpaceDN w:val="0"/>
        <w:rPr>
          <w:rFonts w:ascii="Verdana" w:hAnsi="Verdana"/>
          <w:color w:val="000099"/>
          <w:sz w:val="20"/>
          <w:szCs w:val="20"/>
        </w:rPr>
      </w:pPr>
    </w:p>
    <w:p w14:paraId="7492DD55" w14:textId="4141F4C6" w:rsidR="00A917AD" w:rsidRDefault="00A917AD" w:rsidP="00B811CD">
      <w:pPr>
        <w:autoSpaceDE w:val="0"/>
        <w:autoSpaceDN w:val="0"/>
        <w:rPr>
          <w:rFonts w:ascii="Verdana" w:hAnsi="Verdana"/>
          <w:color w:val="000099"/>
          <w:sz w:val="20"/>
          <w:szCs w:val="20"/>
        </w:rPr>
      </w:pPr>
    </w:p>
    <w:p w14:paraId="1A58232D" w14:textId="424A479E" w:rsidR="00A917AD" w:rsidRDefault="00A917AD" w:rsidP="00B811CD">
      <w:pPr>
        <w:autoSpaceDE w:val="0"/>
        <w:autoSpaceDN w:val="0"/>
        <w:rPr>
          <w:rFonts w:ascii="Verdana" w:hAnsi="Verdana"/>
          <w:color w:val="000099"/>
          <w:sz w:val="20"/>
          <w:szCs w:val="20"/>
        </w:rPr>
      </w:pPr>
    </w:p>
    <w:p w14:paraId="36AA632C" w14:textId="492D8F50" w:rsidR="00A917AD" w:rsidRDefault="00A917AD" w:rsidP="00B811CD">
      <w:pPr>
        <w:autoSpaceDE w:val="0"/>
        <w:autoSpaceDN w:val="0"/>
        <w:rPr>
          <w:rFonts w:ascii="Verdana" w:hAnsi="Verdana"/>
          <w:color w:val="000099"/>
          <w:sz w:val="20"/>
          <w:szCs w:val="20"/>
        </w:rPr>
      </w:pPr>
    </w:p>
    <w:p w14:paraId="73DFCC39" w14:textId="6BAA9094" w:rsidR="00A917AD" w:rsidRDefault="00A917AD" w:rsidP="00B811CD">
      <w:pPr>
        <w:autoSpaceDE w:val="0"/>
        <w:autoSpaceDN w:val="0"/>
        <w:rPr>
          <w:rFonts w:ascii="Verdana" w:hAnsi="Verdana"/>
          <w:color w:val="000099"/>
          <w:sz w:val="20"/>
          <w:szCs w:val="20"/>
        </w:rPr>
      </w:pPr>
    </w:p>
    <w:p w14:paraId="097970EF" w14:textId="12EE3B59" w:rsidR="00A917AD" w:rsidRDefault="00A917AD" w:rsidP="00B811CD">
      <w:pPr>
        <w:autoSpaceDE w:val="0"/>
        <w:autoSpaceDN w:val="0"/>
        <w:rPr>
          <w:rFonts w:ascii="Verdana" w:hAnsi="Verdana"/>
          <w:color w:val="000099"/>
          <w:sz w:val="20"/>
          <w:szCs w:val="20"/>
        </w:rPr>
      </w:pPr>
    </w:p>
    <w:p w14:paraId="5867737D" w14:textId="13C6580E" w:rsidR="00A917AD" w:rsidRDefault="00A917AD" w:rsidP="00B811CD">
      <w:pPr>
        <w:autoSpaceDE w:val="0"/>
        <w:autoSpaceDN w:val="0"/>
        <w:rPr>
          <w:rFonts w:ascii="Verdana" w:hAnsi="Verdana"/>
          <w:color w:val="000099"/>
          <w:sz w:val="20"/>
          <w:szCs w:val="20"/>
        </w:rPr>
      </w:pPr>
    </w:p>
    <w:p w14:paraId="3B2CDC2A" w14:textId="4307113F" w:rsidR="00A917AD" w:rsidRDefault="00A917AD" w:rsidP="00B811CD">
      <w:pPr>
        <w:autoSpaceDE w:val="0"/>
        <w:autoSpaceDN w:val="0"/>
        <w:rPr>
          <w:rFonts w:ascii="Verdana" w:hAnsi="Verdana"/>
          <w:color w:val="000099"/>
          <w:sz w:val="20"/>
          <w:szCs w:val="20"/>
        </w:rPr>
      </w:pPr>
    </w:p>
    <w:p w14:paraId="012D7D80" w14:textId="49344249" w:rsidR="00A917AD" w:rsidRDefault="00A917AD" w:rsidP="00B811CD">
      <w:pPr>
        <w:autoSpaceDE w:val="0"/>
        <w:autoSpaceDN w:val="0"/>
        <w:rPr>
          <w:rFonts w:ascii="Verdana" w:hAnsi="Verdana"/>
          <w:color w:val="000099"/>
          <w:sz w:val="20"/>
          <w:szCs w:val="20"/>
        </w:rPr>
      </w:pPr>
    </w:p>
    <w:p w14:paraId="74DFB97E" w14:textId="45DC0D4F" w:rsidR="00A917AD" w:rsidRDefault="00A917AD" w:rsidP="00B811CD">
      <w:pPr>
        <w:autoSpaceDE w:val="0"/>
        <w:autoSpaceDN w:val="0"/>
        <w:rPr>
          <w:rFonts w:ascii="Verdana" w:hAnsi="Verdana"/>
          <w:color w:val="000099"/>
          <w:sz w:val="20"/>
          <w:szCs w:val="20"/>
        </w:rPr>
      </w:pPr>
    </w:p>
    <w:p w14:paraId="25F77754" w14:textId="21A98D03" w:rsidR="00A917AD" w:rsidRDefault="00A917AD" w:rsidP="00B811CD">
      <w:pPr>
        <w:autoSpaceDE w:val="0"/>
        <w:autoSpaceDN w:val="0"/>
        <w:rPr>
          <w:rFonts w:ascii="Verdana" w:hAnsi="Verdana"/>
          <w:color w:val="000099"/>
          <w:sz w:val="20"/>
          <w:szCs w:val="20"/>
        </w:rPr>
      </w:pPr>
    </w:p>
    <w:p w14:paraId="0093681D" w14:textId="320DC09B" w:rsidR="00A917AD" w:rsidRDefault="00A917AD" w:rsidP="00B811CD">
      <w:pPr>
        <w:autoSpaceDE w:val="0"/>
        <w:autoSpaceDN w:val="0"/>
        <w:rPr>
          <w:rFonts w:ascii="Verdana" w:hAnsi="Verdana"/>
          <w:color w:val="000099"/>
          <w:sz w:val="20"/>
          <w:szCs w:val="20"/>
        </w:rPr>
      </w:pPr>
    </w:p>
    <w:p w14:paraId="54A2CA42" w14:textId="0436240E" w:rsidR="00A917AD" w:rsidRDefault="00A917AD" w:rsidP="00B811CD">
      <w:pPr>
        <w:autoSpaceDE w:val="0"/>
        <w:autoSpaceDN w:val="0"/>
        <w:rPr>
          <w:rFonts w:ascii="Verdana" w:hAnsi="Verdana"/>
          <w:color w:val="000099"/>
          <w:sz w:val="20"/>
          <w:szCs w:val="20"/>
        </w:rPr>
      </w:pPr>
    </w:p>
    <w:p w14:paraId="2C11CF41" w14:textId="4248C3DC" w:rsidR="00A917AD" w:rsidRDefault="00A917AD" w:rsidP="00B811CD">
      <w:pPr>
        <w:autoSpaceDE w:val="0"/>
        <w:autoSpaceDN w:val="0"/>
        <w:rPr>
          <w:rFonts w:ascii="Verdana" w:hAnsi="Verdana"/>
          <w:color w:val="000099"/>
          <w:sz w:val="20"/>
          <w:szCs w:val="20"/>
        </w:rPr>
      </w:pPr>
    </w:p>
    <w:p w14:paraId="7C8EA131" w14:textId="06CABF94" w:rsidR="00A917AD" w:rsidRDefault="00A917AD" w:rsidP="00B811CD">
      <w:pPr>
        <w:autoSpaceDE w:val="0"/>
        <w:autoSpaceDN w:val="0"/>
        <w:rPr>
          <w:rFonts w:ascii="Verdana" w:hAnsi="Verdana"/>
          <w:color w:val="000099"/>
          <w:sz w:val="20"/>
          <w:szCs w:val="20"/>
        </w:rPr>
      </w:pPr>
    </w:p>
    <w:p w14:paraId="2B243E19" w14:textId="286F1ACD" w:rsidR="00A917AD" w:rsidRDefault="00A917AD" w:rsidP="00B811CD">
      <w:pPr>
        <w:autoSpaceDE w:val="0"/>
        <w:autoSpaceDN w:val="0"/>
        <w:rPr>
          <w:rFonts w:ascii="Verdana" w:hAnsi="Verdana"/>
          <w:color w:val="000099"/>
          <w:sz w:val="20"/>
          <w:szCs w:val="20"/>
        </w:rPr>
      </w:pPr>
    </w:p>
    <w:p w14:paraId="4963FC85" w14:textId="1BDB5030" w:rsidR="00A917AD" w:rsidRDefault="00A917AD" w:rsidP="00B811CD">
      <w:pPr>
        <w:autoSpaceDE w:val="0"/>
        <w:autoSpaceDN w:val="0"/>
        <w:rPr>
          <w:rFonts w:ascii="Verdana" w:hAnsi="Verdana"/>
          <w:color w:val="000099"/>
          <w:sz w:val="20"/>
          <w:szCs w:val="20"/>
        </w:rPr>
      </w:pPr>
    </w:p>
    <w:p w14:paraId="479FFB0F" w14:textId="77777777" w:rsidR="00A917AD" w:rsidRDefault="00A917AD" w:rsidP="00B811CD">
      <w:pPr>
        <w:autoSpaceDE w:val="0"/>
        <w:autoSpaceDN w:val="0"/>
        <w:rPr>
          <w:rFonts w:ascii="Verdana" w:hAnsi="Verdana"/>
          <w:color w:val="000099"/>
          <w:sz w:val="20"/>
          <w:szCs w:val="20"/>
        </w:rPr>
      </w:pPr>
    </w:p>
    <w:p w14:paraId="66F2A30E" w14:textId="05664C9F" w:rsidR="00A917AD" w:rsidRDefault="00A917AD" w:rsidP="00B811CD">
      <w:pPr>
        <w:autoSpaceDE w:val="0"/>
        <w:autoSpaceDN w:val="0"/>
        <w:rPr>
          <w:rFonts w:ascii="Verdana" w:hAnsi="Verdana"/>
          <w:color w:val="000099"/>
          <w:sz w:val="20"/>
          <w:szCs w:val="20"/>
        </w:rPr>
      </w:pPr>
    </w:p>
    <w:p w14:paraId="40961EE4" w14:textId="77777777" w:rsidR="00A917AD" w:rsidRPr="00E743F3" w:rsidRDefault="00A917AD" w:rsidP="00B811CD">
      <w:pPr>
        <w:autoSpaceDE w:val="0"/>
        <w:autoSpaceDN w:val="0"/>
        <w:rPr>
          <w:rFonts w:ascii="Verdana" w:hAnsi="Verdana"/>
          <w:color w:val="000099"/>
          <w:sz w:val="20"/>
          <w:szCs w:val="20"/>
        </w:rPr>
      </w:pPr>
    </w:p>
    <w:p w14:paraId="1F1D16AC" w14:textId="59E86C8C" w:rsidR="00B811CD" w:rsidRDefault="00B811CD" w:rsidP="00B811CD">
      <w:pPr>
        <w:rPr>
          <w:rFonts w:ascii="Verdana" w:hAnsi="Verdana"/>
          <w:i/>
          <w:iCs/>
          <w:color w:val="000099"/>
          <w:sz w:val="18"/>
          <w:szCs w:val="18"/>
        </w:rPr>
      </w:pPr>
      <w:r>
        <w:rPr>
          <w:rFonts w:ascii="Verdana" w:hAnsi="Verdana"/>
          <w:i/>
          <w:iCs/>
          <w:color w:val="000099"/>
          <w:sz w:val="18"/>
          <w:szCs w:val="18"/>
        </w:rPr>
        <w:t xml:space="preserve">ACI EUROPE is the European region of Airports Council International (ACI), the only worldwide professional association of airport operators. ACI EUROPE represents over </w:t>
      </w:r>
      <w:r>
        <w:rPr>
          <w:rFonts w:ascii="Verdana" w:hAnsi="Verdana"/>
          <w:b/>
          <w:bCs/>
          <w:i/>
          <w:iCs/>
          <w:color w:val="000099"/>
          <w:sz w:val="18"/>
          <w:szCs w:val="18"/>
        </w:rPr>
        <w:t xml:space="preserve">500 airports </w:t>
      </w:r>
      <w:r>
        <w:rPr>
          <w:rFonts w:ascii="Verdana" w:hAnsi="Verdana"/>
          <w:i/>
          <w:iCs/>
          <w:color w:val="000099"/>
          <w:sz w:val="18"/>
          <w:szCs w:val="18"/>
        </w:rPr>
        <w:t xml:space="preserve">in 45 European countries. Our members facilitate over 90% of commercial air traffic in Europe: </w:t>
      </w:r>
      <w:r>
        <w:rPr>
          <w:rFonts w:ascii="Verdana" w:hAnsi="Verdana"/>
          <w:b/>
          <w:bCs/>
          <w:i/>
          <w:iCs/>
          <w:color w:val="000099"/>
          <w:sz w:val="18"/>
          <w:szCs w:val="18"/>
        </w:rPr>
        <w:t>2.3 billion passengers</w:t>
      </w:r>
      <w:r>
        <w:rPr>
          <w:rFonts w:ascii="Verdana" w:hAnsi="Verdana"/>
          <w:i/>
          <w:iCs/>
          <w:color w:val="000099"/>
          <w:sz w:val="18"/>
          <w:szCs w:val="18"/>
        </w:rPr>
        <w:t>, </w:t>
      </w:r>
      <w:r>
        <w:rPr>
          <w:rFonts w:ascii="Verdana" w:hAnsi="Verdana"/>
          <w:b/>
          <w:bCs/>
          <w:i/>
          <w:iCs/>
          <w:color w:val="000099"/>
          <w:sz w:val="18"/>
          <w:szCs w:val="18"/>
        </w:rPr>
        <w:t>21.2 million tonnes of freight</w:t>
      </w:r>
      <w:r>
        <w:rPr>
          <w:rFonts w:ascii="Verdana" w:hAnsi="Verdana"/>
          <w:i/>
          <w:iCs/>
          <w:color w:val="000099"/>
          <w:sz w:val="18"/>
          <w:szCs w:val="18"/>
        </w:rPr>
        <w:t xml:space="preserve"> and</w:t>
      </w:r>
      <w:r>
        <w:rPr>
          <w:rFonts w:ascii="Verdana" w:hAnsi="Verdana"/>
          <w:b/>
          <w:bCs/>
          <w:i/>
          <w:iCs/>
          <w:color w:val="000099"/>
          <w:sz w:val="18"/>
          <w:szCs w:val="18"/>
        </w:rPr>
        <w:t xml:space="preserve"> 25.7 million aircraft movements </w:t>
      </w:r>
      <w:r>
        <w:rPr>
          <w:rFonts w:ascii="Verdana" w:hAnsi="Verdana"/>
          <w:i/>
          <w:iCs/>
          <w:color w:val="000099"/>
          <w:sz w:val="18"/>
          <w:szCs w:val="18"/>
        </w:rPr>
        <w:t xml:space="preserve">in 2018. In response to the Climate Emergency, in June 2019 our members committed to achieve </w:t>
      </w:r>
      <w:r w:rsidR="009F5DE5" w:rsidRPr="009F5DE5">
        <w:rPr>
          <w:rFonts w:ascii="Verdana" w:hAnsi="Verdana"/>
          <w:b/>
          <w:bCs/>
          <w:i/>
          <w:iCs/>
          <w:color w:val="000099"/>
          <w:sz w:val="18"/>
          <w:szCs w:val="18"/>
        </w:rPr>
        <w:t>NetZero</w:t>
      </w:r>
      <w:r>
        <w:rPr>
          <w:rFonts w:ascii="Verdana" w:hAnsi="Verdana"/>
          <w:i/>
          <w:iCs/>
          <w:color w:val="000099"/>
          <w:sz w:val="18"/>
          <w:szCs w:val="18"/>
        </w:rPr>
        <w:t xml:space="preserve"> carbon emissions for operations under their control </w:t>
      </w:r>
      <w:r w:rsidRPr="009F5DE5">
        <w:rPr>
          <w:rFonts w:ascii="Verdana" w:hAnsi="Verdana"/>
          <w:b/>
          <w:bCs/>
          <w:i/>
          <w:iCs/>
          <w:color w:val="000099"/>
          <w:sz w:val="18"/>
          <w:szCs w:val="18"/>
        </w:rPr>
        <w:t>by 2050</w:t>
      </w:r>
      <w:r>
        <w:rPr>
          <w:rFonts w:ascii="Verdana" w:hAnsi="Verdana"/>
          <w:i/>
          <w:iCs/>
          <w:color w:val="000099"/>
          <w:sz w:val="18"/>
          <w:szCs w:val="18"/>
        </w:rPr>
        <w:t>, without offsetting.</w:t>
      </w:r>
    </w:p>
    <w:p w14:paraId="39FB85E6" w14:textId="77777777" w:rsidR="00B811CD" w:rsidRDefault="00B811CD" w:rsidP="00B811CD">
      <w:pPr>
        <w:rPr>
          <w:rFonts w:ascii="Verdana" w:hAnsi="Verdana"/>
          <w:i/>
          <w:iCs/>
          <w:color w:val="000099"/>
          <w:sz w:val="18"/>
          <w:szCs w:val="18"/>
        </w:rPr>
      </w:pPr>
    </w:p>
    <w:p w14:paraId="014C91FD" w14:textId="527DF46E" w:rsidR="00B811CD" w:rsidRPr="006665B9" w:rsidRDefault="00B811CD" w:rsidP="00B811CD">
      <w:pPr>
        <w:rPr>
          <w:rFonts w:ascii="Verdana" w:hAnsi="Verdana"/>
          <w:i/>
          <w:iCs/>
          <w:color w:val="003399"/>
          <w:sz w:val="18"/>
          <w:szCs w:val="18"/>
        </w:rPr>
      </w:pPr>
      <w:r>
        <w:rPr>
          <w:rFonts w:ascii="Verdana" w:hAnsi="Verdana"/>
          <w:b/>
          <w:bCs/>
          <w:color w:val="000099"/>
          <w:sz w:val="20"/>
          <w:szCs w:val="20"/>
        </w:rPr>
        <w:t>EVERY FLIGHT BEGINS AT THE AIRPORT.</w:t>
      </w:r>
      <w:bookmarkEnd w:id="0"/>
    </w:p>
    <w:sectPr w:rsidR="00B811CD" w:rsidRPr="006665B9" w:rsidSect="003044DB">
      <w:headerReference w:type="first" r:id="rId8"/>
      <w:pgSz w:w="11906" w:h="16838" w:code="9"/>
      <w:pgMar w:top="1079" w:right="1418" w:bottom="180" w:left="2835"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44E2B" w14:textId="77777777" w:rsidR="00181015" w:rsidRDefault="00181015">
      <w:r>
        <w:separator/>
      </w:r>
    </w:p>
  </w:endnote>
  <w:endnote w:type="continuationSeparator" w:id="0">
    <w:p w14:paraId="16FD9A1B" w14:textId="77777777" w:rsidR="00181015" w:rsidRDefault="0018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4D599" w14:textId="77777777" w:rsidR="00181015" w:rsidRDefault="00181015">
      <w:r>
        <w:separator/>
      </w:r>
    </w:p>
  </w:footnote>
  <w:footnote w:type="continuationSeparator" w:id="0">
    <w:p w14:paraId="3F820220" w14:textId="77777777" w:rsidR="00181015" w:rsidRDefault="00181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CBF69" w14:textId="77777777" w:rsidR="001C4A78" w:rsidRPr="0020169A" w:rsidRDefault="001C4A78">
    <w:pPr>
      <w:pStyle w:val="ACIadress"/>
      <w:framePr w:wrap="notBeside"/>
      <w:rPr>
        <w:b/>
        <w:lang w:val="fr-FR"/>
      </w:rPr>
    </w:pPr>
    <w:r w:rsidRPr="0020169A">
      <w:rPr>
        <w:b/>
        <w:lang w:val="fr-FR"/>
      </w:rPr>
      <w:t>ACI EUROPE</w:t>
    </w:r>
  </w:p>
  <w:p w14:paraId="34B7DF6F" w14:textId="77777777" w:rsidR="001C4A78" w:rsidRPr="0020169A" w:rsidRDefault="001C4A78">
    <w:pPr>
      <w:pStyle w:val="ACIadress"/>
      <w:framePr w:wrap="notBeside"/>
      <w:rPr>
        <w:lang w:val="fr-FR"/>
      </w:rPr>
    </w:pPr>
    <w:r>
      <w:rPr>
        <w:lang w:val="fr-FR"/>
      </w:rPr>
      <w:t xml:space="preserve">10 Rue </w:t>
    </w:r>
    <w:proofErr w:type="spellStart"/>
    <w:r>
      <w:rPr>
        <w:lang w:val="fr-FR"/>
      </w:rPr>
      <w:t>Montoyer</w:t>
    </w:r>
    <w:proofErr w:type="spellEnd"/>
    <w:r>
      <w:rPr>
        <w:lang w:val="fr-FR"/>
      </w:rPr>
      <w:t xml:space="preserve"> (Box 9)</w:t>
    </w:r>
  </w:p>
  <w:p w14:paraId="0D037953" w14:textId="77777777" w:rsidR="001C4A78" w:rsidRPr="0020169A" w:rsidRDefault="001C4A78">
    <w:pPr>
      <w:pStyle w:val="ACIadress"/>
      <w:framePr w:wrap="notBeside"/>
      <w:rPr>
        <w:lang w:val="fr-FR"/>
      </w:rPr>
    </w:pPr>
    <w:r w:rsidRPr="0020169A">
      <w:rPr>
        <w:lang w:val="fr-FR"/>
      </w:rPr>
      <w:t xml:space="preserve">1000 Brussels, </w:t>
    </w:r>
    <w:proofErr w:type="spellStart"/>
    <w:r w:rsidRPr="0020169A">
      <w:rPr>
        <w:lang w:val="fr-FR"/>
      </w:rPr>
      <w:t>Belgium</w:t>
    </w:r>
    <w:proofErr w:type="spellEnd"/>
  </w:p>
  <w:p w14:paraId="59520A04" w14:textId="77777777" w:rsidR="001C4A78" w:rsidRDefault="001C4A78">
    <w:pPr>
      <w:pStyle w:val="ACIadress"/>
      <w:framePr w:wrap="notBeside"/>
      <w:rPr>
        <w:lang w:val="fr-BE"/>
      </w:rPr>
    </w:pPr>
    <w:r>
      <w:rPr>
        <w:lang w:val="fr-BE"/>
      </w:rPr>
      <w:t>www.aci-europe.org</w:t>
    </w:r>
  </w:p>
  <w:p w14:paraId="3B572361" w14:textId="77777777" w:rsidR="001C4A78" w:rsidRPr="0020169A" w:rsidRDefault="001C4A78">
    <w:pPr>
      <w:pStyle w:val="Header"/>
      <w:spacing w:line="288" w:lineRule="auto"/>
      <w:ind w:left="-2520"/>
      <w:rPr>
        <w:rFonts w:ascii="Verdana" w:hAnsi="Verdana"/>
        <w:sz w:val="16"/>
        <w:lang w:val="fr-FR"/>
      </w:rPr>
    </w:pPr>
    <w:r>
      <w:rPr>
        <w:noProof/>
        <w:sz w:val="16"/>
        <w:lang w:val="en-US" w:eastAsia="en-US"/>
      </w:rPr>
      <w:drawing>
        <wp:anchor distT="0" distB="0" distL="114300" distR="114300" simplePos="0" relativeHeight="251657728" behindDoc="0" locked="0" layoutInCell="0" allowOverlap="1" wp14:anchorId="045F2430" wp14:editId="50FC074C">
          <wp:simplePos x="0" y="0"/>
          <wp:positionH relativeFrom="column">
            <wp:posOffset>-1598295</wp:posOffset>
          </wp:positionH>
          <wp:positionV relativeFrom="paragraph">
            <wp:posOffset>3810</wp:posOffset>
          </wp:positionV>
          <wp:extent cx="1095375" cy="1371600"/>
          <wp:effectExtent l="0" t="0" r="9525" b="0"/>
          <wp:wrapNone/>
          <wp:docPr id="1" name="Picture 1" descr="2C_EUR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C_EUR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37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8DC32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C143B2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6CC08F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133EA9A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0BCC118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08982D1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1F0A568"/>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ED02436"/>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9E0C2AC"/>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3E0EA0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53EE4414"/>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2D2CA92"/>
    <w:lvl w:ilvl="0">
      <w:numFmt w:val="bullet"/>
      <w:lvlText w:val="*"/>
      <w:lvlJc w:val="left"/>
    </w:lvl>
  </w:abstractNum>
  <w:abstractNum w:abstractNumId="12" w15:restartNumberingAfterBreak="0">
    <w:nsid w:val="01A129ED"/>
    <w:multiLevelType w:val="hybridMultilevel"/>
    <w:tmpl w:val="517EAFAA"/>
    <w:lvl w:ilvl="0" w:tplc="98D0F6C4">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13" w15:restartNumberingAfterBreak="0">
    <w:nsid w:val="068434A3"/>
    <w:multiLevelType w:val="hybridMultilevel"/>
    <w:tmpl w:val="C45A388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09175915"/>
    <w:multiLevelType w:val="hybridMultilevel"/>
    <w:tmpl w:val="A5C4F55E"/>
    <w:lvl w:ilvl="0" w:tplc="7A604C12">
      <w:numFmt w:val="bullet"/>
      <w:lvlText w:val=""/>
      <w:lvlJc w:val="left"/>
      <w:pPr>
        <w:ind w:left="720" w:hanging="360"/>
      </w:pPr>
      <w:rPr>
        <w:rFonts w:ascii="Symbol" w:eastAsia="Times New Roman" w:hAnsi="Symbol"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3F6139"/>
    <w:multiLevelType w:val="hybridMultilevel"/>
    <w:tmpl w:val="27765B88"/>
    <w:lvl w:ilvl="0" w:tplc="11FAE6B4">
      <w:start w:val="1"/>
      <w:numFmt w:val="bullet"/>
      <w:lvlText w:val=""/>
      <w:lvlJc w:val="left"/>
      <w:pPr>
        <w:tabs>
          <w:tab w:val="num" w:pos="180"/>
        </w:tabs>
        <w:ind w:left="180" w:hanging="360"/>
      </w:pPr>
      <w:rPr>
        <w:rFonts w:ascii="Symbol" w:hAnsi="Symbol" w:hint="default"/>
        <w:color w:val="000000"/>
        <w:u w:color="000000"/>
      </w:rPr>
    </w:lvl>
    <w:lvl w:ilvl="1" w:tplc="08090003" w:tentative="1">
      <w:start w:val="1"/>
      <w:numFmt w:val="bullet"/>
      <w:lvlText w:val="o"/>
      <w:lvlJc w:val="left"/>
      <w:pPr>
        <w:tabs>
          <w:tab w:val="num" w:pos="900"/>
        </w:tabs>
        <w:ind w:left="900" w:hanging="360"/>
      </w:pPr>
      <w:rPr>
        <w:rFonts w:ascii="Courier New" w:hAnsi="Courier New" w:cs="Symbol"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Symbol"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Symbol"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16" w15:restartNumberingAfterBreak="0">
    <w:nsid w:val="09BA6794"/>
    <w:multiLevelType w:val="hybridMultilevel"/>
    <w:tmpl w:val="B51EC5AE"/>
    <w:lvl w:ilvl="0" w:tplc="11FAE6B4">
      <w:start w:val="1"/>
      <w:numFmt w:val="bullet"/>
      <w:lvlText w:val=""/>
      <w:lvlJc w:val="left"/>
      <w:pPr>
        <w:tabs>
          <w:tab w:val="num" w:pos="1980"/>
        </w:tabs>
        <w:ind w:left="1980" w:hanging="360"/>
      </w:pPr>
      <w:rPr>
        <w:rFonts w:ascii="Symbol" w:hAnsi="Symbol" w:hint="default"/>
        <w:color w:val="000000"/>
        <w:u w:color="000000"/>
      </w:rPr>
    </w:lvl>
    <w:lvl w:ilvl="1" w:tplc="08090003" w:tentative="1">
      <w:start w:val="1"/>
      <w:numFmt w:val="bullet"/>
      <w:lvlText w:val="o"/>
      <w:lvlJc w:val="left"/>
      <w:pPr>
        <w:tabs>
          <w:tab w:val="num" w:pos="2700"/>
        </w:tabs>
        <w:ind w:left="2700" w:hanging="360"/>
      </w:pPr>
      <w:rPr>
        <w:rFonts w:ascii="Courier New" w:hAnsi="Courier New" w:cs="Symbol" w:hint="default"/>
      </w:rPr>
    </w:lvl>
    <w:lvl w:ilvl="2" w:tplc="08090005" w:tentative="1">
      <w:start w:val="1"/>
      <w:numFmt w:val="bullet"/>
      <w:lvlText w:val=""/>
      <w:lvlJc w:val="left"/>
      <w:pPr>
        <w:tabs>
          <w:tab w:val="num" w:pos="3420"/>
        </w:tabs>
        <w:ind w:left="3420" w:hanging="360"/>
      </w:pPr>
      <w:rPr>
        <w:rFonts w:ascii="Wingdings" w:hAnsi="Wingdings" w:hint="default"/>
      </w:rPr>
    </w:lvl>
    <w:lvl w:ilvl="3" w:tplc="08090001" w:tentative="1">
      <w:start w:val="1"/>
      <w:numFmt w:val="bullet"/>
      <w:lvlText w:val=""/>
      <w:lvlJc w:val="left"/>
      <w:pPr>
        <w:tabs>
          <w:tab w:val="num" w:pos="4140"/>
        </w:tabs>
        <w:ind w:left="4140" w:hanging="360"/>
      </w:pPr>
      <w:rPr>
        <w:rFonts w:ascii="Symbol" w:hAnsi="Symbol" w:hint="default"/>
      </w:rPr>
    </w:lvl>
    <w:lvl w:ilvl="4" w:tplc="08090003" w:tentative="1">
      <w:start w:val="1"/>
      <w:numFmt w:val="bullet"/>
      <w:lvlText w:val="o"/>
      <w:lvlJc w:val="left"/>
      <w:pPr>
        <w:tabs>
          <w:tab w:val="num" w:pos="4860"/>
        </w:tabs>
        <w:ind w:left="4860" w:hanging="360"/>
      </w:pPr>
      <w:rPr>
        <w:rFonts w:ascii="Courier New" w:hAnsi="Courier New" w:cs="Symbol" w:hint="default"/>
      </w:rPr>
    </w:lvl>
    <w:lvl w:ilvl="5" w:tplc="08090005" w:tentative="1">
      <w:start w:val="1"/>
      <w:numFmt w:val="bullet"/>
      <w:lvlText w:val=""/>
      <w:lvlJc w:val="left"/>
      <w:pPr>
        <w:tabs>
          <w:tab w:val="num" w:pos="5580"/>
        </w:tabs>
        <w:ind w:left="5580" w:hanging="360"/>
      </w:pPr>
      <w:rPr>
        <w:rFonts w:ascii="Wingdings" w:hAnsi="Wingdings" w:hint="default"/>
      </w:rPr>
    </w:lvl>
    <w:lvl w:ilvl="6" w:tplc="08090001" w:tentative="1">
      <w:start w:val="1"/>
      <w:numFmt w:val="bullet"/>
      <w:lvlText w:val=""/>
      <w:lvlJc w:val="left"/>
      <w:pPr>
        <w:tabs>
          <w:tab w:val="num" w:pos="6300"/>
        </w:tabs>
        <w:ind w:left="6300" w:hanging="360"/>
      </w:pPr>
      <w:rPr>
        <w:rFonts w:ascii="Symbol" w:hAnsi="Symbol" w:hint="default"/>
      </w:rPr>
    </w:lvl>
    <w:lvl w:ilvl="7" w:tplc="08090003" w:tentative="1">
      <w:start w:val="1"/>
      <w:numFmt w:val="bullet"/>
      <w:lvlText w:val="o"/>
      <w:lvlJc w:val="left"/>
      <w:pPr>
        <w:tabs>
          <w:tab w:val="num" w:pos="7020"/>
        </w:tabs>
        <w:ind w:left="7020" w:hanging="360"/>
      </w:pPr>
      <w:rPr>
        <w:rFonts w:ascii="Courier New" w:hAnsi="Courier New" w:cs="Symbol" w:hint="default"/>
      </w:rPr>
    </w:lvl>
    <w:lvl w:ilvl="8" w:tplc="08090005" w:tentative="1">
      <w:start w:val="1"/>
      <w:numFmt w:val="bullet"/>
      <w:lvlText w:val=""/>
      <w:lvlJc w:val="left"/>
      <w:pPr>
        <w:tabs>
          <w:tab w:val="num" w:pos="7740"/>
        </w:tabs>
        <w:ind w:left="7740" w:hanging="360"/>
      </w:pPr>
      <w:rPr>
        <w:rFonts w:ascii="Wingdings" w:hAnsi="Wingdings" w:hint="default"/>
      </w:rPr>
    </w:lvl>
  </w:abstractNum>
  <w:abstractNum w:abstractNumId="17" w15:restartNumberingAfterBreak="0">
    <w:nsid w:val="0AF04ECD"/>
    <w:multiLevelType w:val="hybridMultilevel"/>
    <w:tmpl w:val="E0A24848"/>
    <w:lvl w:ilvl="0" w:tplc="5948A6A6">
      <w:numFmt w:val="bullet"/>
      <w:lvlText w:val="-"/>
      <w:lvlJc w:val="left"/>
      <w:pPr>
        <w:ind w:left="720" w:hanging="360"/>
      </w:pPr>
      <w:rPr>
        <w:rFonts w:ascii="Verdana" w:eastAsia="Times New Roman" w:hAnsi="Verdana" w:cs="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04543B"/>
    <w:multiLevelType w:val="multilevel"/>
    <w:tmpl w:val="E3642216"/>
    <w:lvl w:ilvl="0">
      <w:start w:val="1"/>
      <w:numFmt w:val="upperLetter"/>
      <w:lvlText w:val="%1."/>
      <w:lvlJc w:val="left"/>
      <w:pPr>
        <w:tabs>
          <w:tab w:val="num" w:pos="360"/>
        </w:tabs>
        <w:ind w:left="360" w:hanging="360"/>
      </w:pPr>
      <w:rPr>
        <w:rFonts w:hint="default"/>
      </w:rPr>
    </w:lvl>
    <w:lvl w:ilvl="1">
      <w:start w:val="1"/>
      <w:numFmt w:val="upperLetter"/>
      <w:lvlText w:val="%2."/>
      <w:lvlJc w:val="left"/>
      <w:pPr>
        <w:tabs>
          <w:tab w:val="num" w:pos="1080"/>
        </w:tabs>
        <w:ind w:left="792" w:hanging="432"/>
      </w:pPr>
      <w:rPr>
        <w:rFonts w:hint="default"/>
      </w:rPr>
    </w:lvl>
    <w:lvl w:ilvl="2">
      <w:start w:val="1"/>
      <w:numFmt w:val="lowerRoman"/>
      <w:lvlText w:val="%3."/>
      <w:lvlJc w:val="left"/>
      <w:pPr>
        <w:tabs>
          <w:tab w:val="num" w:pos="1440"/>
        </w:tabs>
        <w:ind w:left="1224" w:hanging="504"/>
      </w:pPr>
      <w:rPr>
        <w:rFonts w:hint="default"/>
      </w:rPr>
    </w:lvl>
    <w:lvl w:ilvl="3">
      <w:start w:val="1"/>
      <w:numFmt w:val="bullet"/>
      <w:lvlText w:val=""/>
      <w:lvlJc w:val="left"/>
      <w:pPr>
        <w:tabs>
          <w:tab w:val="num" w:pos="2160"/>
        </w:tabs>
        <w:ind w:left="1728" w:hanging="648"/>
      </w:pPr>
      <w:rPr>
        <w:rFonts w:ascii="Symbol" w:hAnsi="Symbol" w:cs="Times New Roman" w:hint="default"/>
        <w:color w:val="auto"/>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120D3DAC"/>
    <w:multiLevelType w:val="hybridMultilevel"/>
    <w:tmpl w:val="0132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2394DFB"/>
    <w:multiLevelType w:val="hybridMultilevel"/>
    <w:tmpl w:val="C5FCDEE8"/>
    <w:lvl w:ilvl="0" w:tplc="11FAE6B4">
      <w:start w:val="1"/>
      <w:numFmt w:val="bullet"/>
      <w:lvlText w:val=""/>
      <w:lvlJc w:val="left"/>
      <w:pPr>
        <w:tabs>
          <w:tab w:val="num" w:pos="180"/>
        </w:tabs>
        <w:ind w:left="180" w:hanging="360"/>
      </w:pPr>
      <w:rPr>
        <w:rFonts w:ascii="Symbol" w:hAnsi="Symbol" w:hint="default"/>
        <w:color w:val="000000"/>
        <w:u w:color="000000"/>
      </w:rPr>
    </w:lvl>
    <w:lvl w:ilvl="1" w:tplc="08090003" w:tentative="1">
      <w:start w:val="1"/>
      <w:numFmt w:val="bullet"/>
      <w:lvlText w:val="o"/>
      <w:lvlJc w:val="left"/>
      <w:pPr>
        <w:tabs>
          <w:tab w:val="num" w:pos="900"/>
        </w:tabs>
        <w:ind w:left="900" w:hanging="360"/>
      </w:pPr>
      <w:rPr>
        <w:rFonts w:ascii="Courier New" w:hAnsi="Courier New" w:cs="Symbol"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Symbol"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Symbol"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21" w15:restartNumberingAfterBreak="0">
    <w:nsid w:val="15CD116A"/>
    <w:multiLevelType w:val="hybridMultilevel"/>
    <w:tmpl w:val="8D0A3346"/>
    <w:lvl w:ilvl="0" w:tplc="04090001">
      <w:start w:val="1"/>
      <w:numFmt w:val="bullet"/>
      <w:lvlText w:val=""/>
      <w:lvlJc w:val="left"/>
      <w:pPr>
        <w:tabs>
          <w:tab w:val="num" w:pos="543"/>
        </w:tabs>
        <w:ind w:left="543" w:hanging="360"/>
      </w:pPr>
      <w:rPr>
        <w:rFonts w:ascii="Symbol" w:hAnsi="Symbol" w:hint="default"/>
      </w:rPr>
    </w:lvl>
    <w:lvl w:ilvl="1" w:tplc="04090003" w:tentative="1">
      <w:start w:val="1"/>
      <w:numFmt w:val="bullet"/>
      <w:lvlText w:val="o"/>
      <w:lvlJc w:val="left"/>
      <w:pPr>
        <w:tabs>
          <w:tab w:val="num" w:pos="1263"/>
        </w:tabs>
        <w:ind w:left="1263" w:hanging="360"/>
      </w:pPr>
      <w:rPr>
        <w:rFonts w:ascii="Courier New" w:hAnsi="Courier New" w:cs="Symbol" w:hint="default"/>
      </w:rPr>
    </w:lvl>
    <w:lvl w:ilvl="2" w:tplc="04090005" w:tentative="1">
      <w:start w:val="1"/>
      <w:numFmt w:val="bullet"/>
      <w:lvlText w:val=""/>
      <w:lvlJc w:val="left"/>
      <w:pPr>
        <w:tabs>
          <w:tab w:val="num" w:pos="1983"/>
        </w:tabs>
        <w:ind w:left="1983" w:hanging="360"/>
      </w:pPr>
      <w:rPr>
        <w:rFonts w:ascii="Wingdings" w:hAnsi="Wingdings" w:hint="default"/>
      </w:rPr>
    </w:lvl>
    <w:lvl w:ilvl="3" w:tplc="04090001" w:tentative="1">
      <w:start w:val="1"/>
      <w:numFmt w:val="bullet"/>
      <w:lvlText w:val=""/>
      <w:lvlJc w:val="left"/>
      <w:pPr>
        <w:tabs>
          <w:tab w:val="num" w:pos="2703"/>
        </w:tabs>
        <w:ind w:left="2703" w:hanging="360"/>
      </w:pPr>
      <w:rPr>
        <w:rFonts w:ascii="Symbol" w:hAnsi="Symbol" w:hint="default"/>
      </w:rPr>
    </w:lvl>
    <w:lvl w:ilvl="4" w:tplc="04090003" w:tentative="1">
      <w:start w:val="1"/>
      <w:numFmt w:val="bullet"/>
      <w:lvlText w:val="o"/>
      <w:lvlJc w:val="left"/>
      <w:pPr>
        <w:tabs>
          <w:tab w:val="num" w:pos="3423"/>
        </w:tabs>
        <w:ind w:left="3423" w:hanging="360"/>
      </w:pPr>
      <w:rPr>
        <w:rFonts w:ascii="Courier New" w:hAnsi="Courier New" w:cs="Symbol" w:hint="default"/>
      </w:rPr>
    </w:lvl>
    <w:lvl w:ilvl="5" w:tplc="04090005" w:tentative="1">
      <w:start w:val="1"/>
      <w:numFmt w:val="bullet"/>
      <w:lvlText w:val=""/>
      <w:lvlJc w:val="left"/>
      <w:pPr>
        <w:tabs>
          <w:tab w:val="num" w:pos="4143"/>
        </w:tabs>
        <w:ind w:left="4143" w:hanging="360"/>
      </w:pPr>
      <w:rPr>
        <w:rFonts w:ascii="Wingdings" w:hAnsi="Wingdings" w:hint="default"/>
      </w:rPr>
    </w:lvl>
    <w:lvl w:ilvl="6" w:tplc="04090001" w:tentative="1">
      <w:start w:val="1"/>
      <w:numFmt w:val="bullet"/>
      <w:lvlText w:val=""/>
      <w:lvlJc w:val="left"/>
      <w:pPr>
        <w:tabs>
          <w:tab w:val="num" w:pos="4863"/>
        </w:tabs>
        <w:ind w:left="4863" w:hanging="360"/>
      </w:pPr>
      <w:rPr>
        <w:rFonts w:ascii="Symbol" w:hAnsi="Symbol" w:hint="default"/>
      </w:rPr>
    </w:lvl>
    <w:lvl w:ilvl="7" w:tplc="04090003" w:tentative="1">
      <w:start w:val="1"/>
      <w:numFmt w:val="bullet"/>
      <w:lvlText w:val="o"/>
      <w:lvlJc w:val="left"/>
      <w:pPr>
        <w:tabs>
          <w:tab w:val="num" w:pos="5583"/>
        </w:tabs>
        <w:ind w:left="5583" w:hanging="360"/>
      </w:pPr>
      <w:rPr>
        <w:rFonts w:ascii="Courier New" w:hAnsi="Courier New" w:cs="Symbol" w:hint="default"/>
      </w:rPr>
    </w:lvl>
    <w:lvl w:ilvl="8" w:tplc="04090005" w:tentative="1">
      <w:start w:val="1"/>
      <w:numFmt w:val="bullet"/>
      <w:lvlText w:val=""/>
      <w:lvlJc w:val="left"/>
      <w:pPr>
        <w:tabs>
          <w:tab w:val="num" w:pos="6303"/>
        </w:tabs>
        <w:ind w:left="6303" w:hanging="360"/>
      </w:pPr>
      <w:rPr>
        <w:rFonts w:ascii="Wingdings" w:hAnsi="Wingdings" w:hint="default"/>
      </w:rPr>
    </w:lvl>
  </w:abstractNum>
  <w:abstractNum w:abstractNumId="22" w15:restartNumberingAfterBreak="0">
    <w:nsid w:val="1A8E65AB"/>
    <w:multiLevelType w:val="hybridMultilevel"/>
    <w:tmpl w:val="552E32AA"/>
    <w:lvl w:ilvl="0" w:tplc="04090001">
      <w:start w:val="1"/>
      <w:numFmt w:val="bullet"/>
      <w:lvlText w:val=""/>
      <w:lvlJc w:val="left"/>
      <w:pPr>
        <w:tabs>
          <w:tab w:val="num" w:pos="180"/>
        </w:tabs>
        <w:ind w:left="180" w:hanging="360"/>
      </w:pPr>
      <w:rPr>
        <w:rFonts w:ascii="Symbol" w:hAnsi="Symbol" w:hint="default"/>
      </w:rPr>
    </w:lvl>
    <w:lvl w:ilvl="1" w:tplc="04090003" w:tentative="1">
      <w:start w:val="1"/>
      <w:numFmt w:val="bullet"/>
      <w:lvlText w:val="o"/>
      <w:lvlJc w:val="left"/>
      <w:pPr>
        <w:tabs>
          <w:tab w:val="num" w:pos="900"/>
        </w:tabs>
        <w:ind w:left="900" w:hanging="360"/>
      </w:pPr>
      <w:rPr>
        <w:rFonts w:ascii="Courier New" w:hAnsi="Courier New" w:cs="Symbol"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Symbol"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Symbol"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23" w15:restartNumberingAfterBreak="0">
    <w:nsid w:val="1BA96220"/>
    <w:multiLevelType w:val="hybridMultilevel"/>
    <w:tmpl w:val="A638355E"/>
    <w:lvl w:ilvl="0" w:tplc="06007D98">
      <w:numFmt w:val="bullet"/>
      <w:lvlText w:val="-"/>
      <w:lvlJc w:val="left"/>
      <w:pPr>
        <w:ind w:left="720" w:hanging="360"/>
      </w:pPr>
      <w:rPr>
        <w:rFonts w:ascii="Verdana" w:eastAsia="Times New Roman" w:hAnsi="Verdana" w:cs="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A14FC3"/>
    <w:multiLevelType w:val="hybridMultilevel"/>
    <w:tmpl w:val="4A701FBE"/>
    <w:lvl w:ilvl="0" w:tplc="FDE268D6">
      <w:start w:val="1"/>
      <w:numFmt w:val="decimal"/>
      <w:lvlText w:val="%1"/>
      <w:lvlJc w:val="left"/>
      <w:pPr>
        <w:ind w:left="720" w:hanging="360"/>
      </w:pPr>
      <w:rPr>
        <w:rFonts w:hint="default"/>
        <w:b/>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CA1F54"/>
    <w:multiLevelType w:val="hybridMultilevel"/>
    <w:tmpl w:val="60F28152"/>
    <w:lvl w:ilvl="0" w:tplc="077C5DF8">
      <w:numFmt w:val="bullet"/>
      <w:lvlText w:val=""/>
      <w:lvlJc w:val="left"/>
      <w:pPr>
        <w:ind w:left="720" w:hanging="360"/>
      </w:pPr>
      <w:rPr>
        <w:rFonts w:ascii="Symbol" w:eastAsia="Times New Roman" w:hAnsi="Symbol"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D71DD6"/>
    <w:multiLevelType w:val="hybridMultilevel"/>
    <w:tmpl w:val="A06A7DAE"/>
    <w:lvl w:ilvl="0" w:tplc="11FAE6B4">
      <w:start w:val="1"/>
      <w:numFmt w:val="bullet"/>
      <w:lvlText w:val=""/>
      <w:lvlJc w:val="left"/>
      <w:pPr>
        <w:tabs>
          <w:tab w:val="num" w:pos="360"/>
        </w:tabs>
        <w:ind w:left="360" w:hanging="360"/>
      </w:pPr>
      <w:rPr>
        <w:rFonts w:ascii="Symbol" w:hAnsi="Symbol" w:hint="default"/>
        <w:color w:val="000000"/>
        <w:u w:color="000000"/>
      </w:rPr>
    </w:lvl>
    <w:lvl w:ilvl="1" w:tplc="08090003" w:tentative="1">
      <w:start w:val="1"/>
      <w:numFmt w:val="bullet"/>
      <w:lvlText w:val="o"/>
      <w:lvlJc w:val="left"/>
      <w:pPr>
        <w:tabs>
          <w:tab w:val="num" w:pos="1080"/>
        </w:tabs>
        <w:ind w:left="1080" w:hanging="360"/>
      </w:pPr>
      <w:rPr>
        <w:rFonts w:ascii="Courier New" w:hAnsi="Courier New" w:cs="Symbol"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Symbol"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Symbol"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D45392B"/>
    <w:multiLevelType w:val="hybridMultilevel"/>
    <w:tmpl w:val="B6A2DE3C"/>
    <w:lvl w:ilvl="0" w:tplc="04090001">
      <w:start w:val="1"/>
      <w:numFmt w:val="bullet"/>
      <w:lvlText w:val=""/>
      <w:lvlJc w:val="left"/>
      <w:pPr>
        <w:tabs>
          <w:tab w:val="num" w:pos="183"/>
        </w:tabs>
        <w:ind w:left="183" w:hanging="360"/>
      </w:pPr>
      <w:rPr>
        <w:rFonts w:ascii="Symbol" w:hAnsi="Symbol" w:hint="default"/>
      </w:rPr>
    </w:lvl>
    <w:lvl w:ilvl="1" w:tplc="04090003" w:tentative="1">
      <w:start w:val="1"/>
      <w:numFmt w:val="bullet"/>
      <w:lvlText w:val="o"/>
      <w:lvlJc w:val="left"/>
      <w:pPr>
        <w:tabs>
          <w:tab w:val="num" w:pos="903"/>
        </w:tabs>
        <w:ind w:left="903" w:hanging="360"/>
      </w:pPr>
      <w:rPr>
        <w:rFonts w:ascii="Courier New" w:hAnsi="Courier New" w:cs="Symbol" w:hint="default"/>
      </w:rPr>
    </w:lvl>
    <w:lvl w:ilvl="2" w:tplc="04090005" w:tentative="1">
      <w:start w:val="1"/>
      <w:numFmt w:val="bullet"/>
      <w:lvlText w:val=""/>
      <w:lvlJc w:val="left"/>
      <w:pPr>
        <w:tabs>
          <w:tab w:val="num" w:pos="1623"/>
        </w:tabs>
        <w:ind w:left="1623" w:hanging="360"/>
      </w:pPr>
      <w:rPr>
        <w:rFonts w:ascii="Wingdings" w:hAnsi="Wingdings" w:hint="default"/>
      </w:rPr>
    </w:lvl>
    <w:lvl w:ilvl="3" w:tplc="04090001" w:tentative="1">
      <w:start w:val="1"/>
      <w:numFmt w:val="bullet"/>
      <w:lvlText w:val=""/>
      <w:lvlJc w:val="left"/>
      <w:pPr>
        <w:tabs>
          <w:tab w:val="num" w:pos="2343"/>
        </w:tabs>
        <w:ind w:left="2343" w:hanging="360"/>
      </w:pPr>
      <w:rPr>
        <w:rFonts w:ascii="Symbol" w:hAnsi="Symbol" w:hint="default"/>
      </w:rPr>
    </w:lvl>
    <w:lvl w:ilvl="4" w:tplc="04090003" w:tentative="1">
      <w:start w:val="1"/>
      <w:numFmt w:val="bullet"/>
      <w:lvlText w:val="o"/>
      <w:lvlJc w:val="left"/>
      <w:pPr>
        <w:tabs>
          <w:tab w:val="num" w:pos="3063"/>
        </w:tabs>
        <w:ind w:left="3063" w:hanging="360"/>
      </w:pPr>
      <w:rPr>
        <w:rFonts w:ascii="Courier New" w:hAnsi="Courier New" w:cs="Symbol" w:hint="default"/>
      </w:rPr>
    </w:lvl>
    <w:lvl w:ilvl="5" w:tplc="04090005" w:tentative="1">
      <w:start w:val="1"/>
      <w:numFmt w:val="bullet"/>
      <w:lvlText w:val=""/>
      <w:lvlJc w:val="left"/>
      <w:pPr>
        <w:tabs>
          <w:tab w:val="num" w:pos="3783"/>
        </w:tabs>
        <w:ind w:left="3783" w:hanging="360"/>
      </w:pPr>
      <w:rPr>
        <w:rFonts w:ascii="Wingdings" w:hAnsi="Wingdings" w:hint="default"/>
      </w:rPr>
    </w:lvl>
    <w:lvl w:ilvl="6" w:tplc="04090001" w:tentative="1">
      <w:start w:val="1"/>
      <w:numFmt w:val="bullet"/>
      <w:lvlText w:val=""/>
      <w:lvlJc w:val="left"/>
      <w:pPr>
        <w:tabs>
          <w:tab w:val="num" w:pos="4503"/>
        </w:tabs>
        <w:ind w:left="4503" w:hanging="360"/>
      </w:pPr>
      <w:rPr>
        <w:rFonts w:ascii="Symbol" w:hAnsi="Symbol" w:hint="default"/>
      </w:rPr>
    </w:lvl>
    <w:lvl w:ilvl="7" w:tplc="04090003" w:tentative="1">
      <w:start w:val="1"/>
      <w:numFmt w:val="bullet"/>
      <w:lvlText w:val="o"/>
      <w:lvlJc w:val="left"/>
      <w:pPr>
        <w:tabs>
          <w:tab w:val="num" w:pos="5223"/>
        </w:tabs>
        <w:ind w:left="5223" w:hanging="360"/>
      </w:pPr>
      <w:rPr>
        <w:rFonts w:ascii="Courier New" w:hAnsi="Courier New" w:cs="Symbol" w:hint="default"/>
      </w:rPr>
    </w:lvl>
    <w:lvl w:ilvl="8" w:tplc="04090005" w:tentative="1">
      <w:start w:val="1"/>
      <w:numFmt w:val="bullet"/>
      <w:lvlText w:val=""/>
      <w:lvlJc w:val="left"/>
      <w:pPr>
        <w:tabs>
          <w:tab w:val="num" w:pos="5943"/>
        </w:tabs>
        <w:ind w:left="5943" w:hanging="360"/>
      </w:pPr>
      <w:rPr>
        <w:rFonts w:ascii="Wingdings" w:hAnsi="Wingdings" w:hint="default"/>
      </w:rPr>
    </w:lvl>
  </w:abstractNum>
  <w:abstractNum w:abstractNumId="28" w15:restartNumberingAfterBreak="0">
    <w:nsid w:val="3DA81600"/>
    <w:multiLevelType w:val="hybridMultilevel"/>
    <w:tmpl w:val="64880FB0"/>
    <w:lvl w:ilvl="0" w:tplc="11FAE6B4">
      <w:start w:val="1"/>
      <w:numFmt w:val="bullet"/>
      <w:lvlText w:val=""/>
      <w:lvlJc w:val="left"/>
      <w:pPr>
        <w:tabs>
          <w:tab w:val="num" w:pos="720"/>
        </w:tabs>
        <w:ind w:left="720" w:hanging="360"/>
      </w:pPr>
      <w:rPr>
        <w:rFonts w:ascii="Symbol" w:hAnsi="Symbol" w:hint="default"/>
        <w:color w:val="000000"/>
        <w:u w:color="000000"/>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460BC8"/>
    <w:multiLevelType w:val="singleLevel"/>
    <w:tmpl w:val="B7A48670"/>
    <w:lvl w:ilvl="0">
      <w:start w:val="1"/>
      <w:numFmt w:val="upperLetter"/>
      <w:lvlText w:val="%1."/>
      <w:lvlJc w:val="left"/>
      <w:pPr>
        <w:tabs>
          <w:tab w:val="num" w:pos="360"/>
        </w:tabs>
        <w:ind w:left="360" w:hanging="360"/>
      </w:pPr>
      <w:rPr>
        <w:rFonts w:hint="default"/>
        <w:b w:val="0"/>
        <w:i w:val="0"/>
        <w:color w:val="000000"/>
        <w:sz w:val="20"/>
        <w:u w:val="none"/>
      </w:rPr>
    </w:lvl>
  </w:abstractNum>
  <w:abstractNum w:abstractNumId="30" w15:restartNumberingAfterBreak="0">
    <w:nsid w:val="511C63A9"/>
    <w:multiLevelType w:val="hybridMultilevel"/>
    <w:tmpl w:val="52200260"/>
    <w:lvl w:ilvl="0" w:tplc="11FAE6B4">
      <w:start w:val="1"/>
      <w:numFmt w:val="bullet"/>
      <w:lvlText w:val=""/>
      <w:lvlJc w:val="left"/>
      <w:pPr>
        <w:tabs>
          <w:tab w:val="num" w:pos="180"/>
        </w:tabs>
        <w:ind w:left="180" w:hanging="360"/>
      </w:pPr>
      <w:rPr>
        <w:rFonts w:ascii="Symbol" w:hAnsi="Symbol" w:hint="default"/>
        <w:color w:val="000000"/>
        <w:u w:color="000000"/>
      </w:rPr>
    </w:lvl>
    <w:lvl w:ilvl="1" w:tplc="08090003" w:tentative="1">
      <w:start w:val="1"/>
      <w:numFmt w:val="bullet"/>
      <w:lvlText w:val="o"/>
      <w:lvlJc w:val="left"/>
      <w:pPr>
        <w:tabs>
          <w:tab w:val="num" w:pos="900"/>
        </w:tabs>
        <w:ind w:left="900" w:hanging="360"/>
      </w:pPr>
      <w:rPr>
        <w:rFonts w:ascii="Courier New" w:hAnsi="Courier New" w:cs="Symbol"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Symbol"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Symbol"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31" w15:restartNumberingAfterBreak="0">
    <w:nsid w:val="58B97A7C"/>
    <w:multiLevelType w:val="hybridMultilevel"/>
    <w:tmpl w:val="84448ED6"/>
    <w:lvl w:ilvl="0" w:tplc="11FAE6B4">
      <w:start w:val="1"/>
      <w:numFmt w:val="bullet"/>
      <w:lvlText w:val=""/>
      <w:lvlJc w:val="left"/>
      <w:pPr>
        <w:tabs>
          <w:tab w:val="num" w:pos="540"/>
        </w:tabs>
        <w:ind w:left="540" w:hanging="360"/>
      </w:pPr>
      <w:rPr>
        <w:rFonts w:ascii="Symbol" w:hAnsi="Symbol" w:hint="default"/>
        <w:color w:val="000000"/>
        <w:u w:color="000000"/>
      </w:rPr>
    </w:lvl>
    <w:lvl w:ilvl="1" w:tplc="08090003" w:tentative="1">
      <w:start w:val="1"/>
      <w:numFmt w:val="bullet"/>
      <w:lvlText w:val="o"/>
      <w:lvlJc w:val="left"/>
      <w:pPr>
        <w:tabs>
          <w:tab w:val="num" w:pos="1260"/>
        </w:tabs>
        <w:ind w:left="1260" w:hanging="360"/>
      </w:pPr>
      <w:rPr>
        <w:rFonts w:ascii="Courier New" w:hAnsi="Courier New" w:cs="Symbol"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Symbol"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Symbol"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32" w15:restartNumberingAfterBreak="0">
    <w:nsid w:val="5A053271"/>
    <w:multiLevelType w:val="hybridMultilevel"/>
    <w:tmpl w:val="B81EE0B4"/>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33" w15:restartNumberingAfterBreak="0">
    <w:nsid w:val="63E2330C"/>
    <w:multiLevelType w:val="hybridMultilevel"/>
    <w:tmpl w:val="23CCA35E"/>
    <w:lvl w:ilvl="0" w:tplc="04090001">
      <w:start w:val="1"/>
      <w:numFmt w:val="bullet"/>
      <w:lvlText w:val=""/>
      <w:lvlJc w:val="left"/>
      <w:pPr>
        <w:tabs>
          <w:tab w:val="num" w:pos="183"/>
        </w:tabs>
        <w:ind w:left="183" w:hanging="360"/>
      </w:pPr>
      <w:rPr>
        <w:rFonts w:ascii="Symbol" w:hAnsi="Symbol" w:hint="default"/>
      </w:rPr>
    </w:lvl>
    <w:lvl w:ilvl="1" w:tplc="04090003" w:tentative="1">
      <w:start w:val="1"/>
      <w:numFmt w:val="bullet"/>
      <w:lvlText w:val="o"/>
      <w:lvlJc w:val="left"/>
      <w:pPr>
        <w:tabs>
          <w:tab w:val="num" w:pos="903"/>
        </w:tabs>
        <w:ind w:left="903" w:hanging="360"/>
      </w:pPr>
      <w:rPr>
        <w:rFonts w:ascii="Courier New" w:hAnsi="Courier New" w:cs="Symbol" w:hint="default"/>
      </w:rPr>
    </w:lvl>
    <w:lvl w:ilvl="2" w:tplc="04090005" w:tentative="1">
      <w:start w:val="1"/>
      <w:numFmt w:val="bullet"/>
      <w:lvlText w:val=""/>
      <w:lvlJc w:val="left"/>
      <w:pPr>
        <w:tabs>
          <w:tab w:val="num" w:pos="1623"/>
        </w:tabs>
        <w:ind w:left="1623" w:hanging="360"/>
      </w:pPr>
      <w:rPr>
        <w:rFonts w:ascii="Wingdings" w:hAnsi="Wingdings" w:hint="default"/>
      </w:rPr>
    </w:lvl>
    <w:lvl w:ilvl="3" w:tplc="04090001" w:tentative="1">
      <w:start w:val="1"/>
      <w:numFmt w:val="bullet"/>
      <w:lvlText w:val=""/>
      <w:lvlJc w:val="left"/>
      <w:pPr>
        <w:tabs>
          <w:tab w:val="num" w:pos="2343"/>
        </w:tabs>
        <w:ind w:left="2343" w:hanging="360"/>
      </w:pPr>
      <w:rPr>
        <w:rFonts w:ascii="Symbol" w:hAnsi="Symbol" w:hint="default"/>
      </w:rPr>
    </w:lvl>
    <w:lvl w:ilvl="4" w:tplc="04090003" w:tentative="1">
      <w:start w:val="1"/>
      <w:numFmt w:val="bullet"/>
      <w:lvlText w:val="o"/>
      <w:lvlJc w:val="left"/>
      <w:pPr>
        <w:tabs>
          <w:tab w:val="num" w:pos="3063"/>
        </w:tabs>
        <w:ind w:left="3063" w:hanging="360"/>
      </w:pPr>
      <w:rPr>
        <w:rFonts w:ascii="Courier New" w:hAnsi="Courier New" w:cs="Symbol" w:hint="default"/>
      </w:rPr>
    </w:lvl>
    <w:lvl w:ilvl="5" w:tplc="04090005" w:tentative="1">
      <w:start w:val="1"/>
      <w:numFmt w:val="bullet"/>
      <w:lvlText w:val=""/>
      <w:lvlJc w:val="left"/>
      <w:pPr>
        <w:tabs>
          <w:tab w:val="num" w:pos="3783"/>
        </w:tabs>
        <w:ind w:left="3783" w:hanging="360"/>
      </w:pPr>
      <w:rPr>
        <w:rFonts w:ascii="Wingdings" w:hAnsi="Wingdings" w:hint="default"/>
      </w:rPr>
    </w:lvl>
    <w:lvl w:ilvl="6" w:tplc="04090001" w:tentative="1">
      <w:start w:val="1"/>
      <w:numFmt w:val="bullet"/>
      <w:lvlText w:val=""/>
      <w:lvlJc w:val="left"/>
      <w:pPr>
        <w:tabs>
          <w:tab w:val="num" w:pos="4503"/>
        </w:tabs>
        <w:ind w:left="4503" w:hanging="360"/>
      </w:pPr>
      <w:rPr>
        <w:rFonts w:ascii="Symbol" w:hAnsi="Symbol" w:hint="default"/>
      </w:rPr>
    </w:lvl>
    <w:lvl w:ilvl="7" w:tplc="04090003" w:tentative="1">
      <w:start w:val="1"/>
      <w:numFmt w:val="bullet"/>
      <w:lvlText w:val="o"/>
      <w:lvlJc w:val="left"/>
      <w:pPr>
        <w:tabs>
          <w:tab w:val="num" w:pos="5223"/>
        </w:tabs>
        <w:ind w:left="5223" w:hanging="360"/>
      </w:pPr>
      <w:rPr>
        <w:rFonts w:ascii="Courier New" w:hAnsi="Courier New" w:cs="Symbol" w:hint="default"/>
      </w:rPr>
    </w:lvl>
    <w:lvl w:ilvl="8" w:tplc="04090005" w:tentative="1">
      <w:start w:val="1"/>
      <w:numFmt w:val="bullet"/>
      <w:lvlText w:val=""/>
      <w:lvlJc w:val="left"/>
      <w:pPr>
        <w:tabs>
          <w:tab w:val="num" w:pos="5943"/>
        </w:tabs>
        <w:ind w:left="5943" w:hanging="360"/>
      </w:pPr>
      <w:rPr>
        <w:rFonts w:ascii="Wingdings" w:hAnsi="Wingdings" w:hint="default"/>
      </w:rPr>
    </w:lvl>
  </w:abstractNum>
  <w:abstractNum w:abstractNumId="34" w15:restartNumberingAfterBreak="0">
    <w:nsid w:val="64F423F3"/>
    <w:multiLevelType w:val="hybridMultilevel"/>
    <w:tmpl w:val="93EA12B0"/>
    <w:lvl w:ilvl="0" w:tplc="D39C9526">
      <w:start w:val="1"/>
      <w:numFmt w:val="bullet"/>
      <w:lvlText w:val=""/>
      <w:lvlJc w:val="left"/>
      <w:pPr>
        <w:tabs>
          <w:tab w:val="num" w:pos="1080"/>
        </w:tabs>
        <w:ind w:left="1080" w:hanging="360"/>
      </w:pPr>
      <w:rPr>
        <w:rFonts w:ascii="Symbol" w:hAnsi="Symbol" w:hint="default"/>
        <w:color w:val="auto"/>
      </w:rPr>
    </w:lvl>
    <w:lvl w:ilvl="1" w:tplc="080C0003" w:tentative="1">
      <w:start w:val="1"/>
      <w:numFmt w:val="bullet"/>
      <w:lvlText w:val="o"/>
      <w:lvlJc w:val="left"/>
      <w:pPr>
        <w:tabs>
          <w:tab w:val="num" w:pos="1440"/>
        </w:tabs>
        <w:ind w:left="1440" w:hanging="360"/>
      </w:pPr>
      <w:rPr>
        <w:rFonts w:ascii="Courier New" w:hAnsi="Courier New" w:cs="Symbol" w:hint="default"/>
      </w:rPr>
    </w:lvl>
    <w:lvl w:ilvl="2" w:tplc="080C0005" w:tentative="1">
      <w:start w:val="1"/>
      <w:numFmt w:val="bullet"/>
      <w:lvlText w:val=""/>
      <w:lvlJc w:val="left"/>
      <w:pPr>
        <w:tabs>
          <w:tab w:val="num" w:pos="2160"/>
        </w:tabs>
        <w:ind w:left="2160" w:hanging="360"/>
      </w:pPr>
      <w:rPr>
        <w:rFonts w:ascii="Wingdings" w:hAnsi="Wingdings" w:hint="default"/>
      </w:rPr>
    </w:lvl>
    <w:lvl w:ilvl="3" w:tplc="080C0001" w:tentative="1">
      <w:start w:val="1"/>
      <w:numFmt w:val="bullet"/>
      <w:lvlText w:val=""/>
      <w:lvlJc w:val="left"/>
      <w:pPr>
        <w:tabs>
          <w:tab w:val="num" w:pos="2880"/>
        </w:tabs>
        <w:ind w:left="2880" w:hanging="360"/>
      </w:pPr>
      <w:rPr>
        <w:rFonts w:ascii="Symbol" w:hAnsi="Symbol" w:hint="default"/>
      </w:rPr>
    </w:lvl>
    <w:lvl w:ilvl="4" w:tplc="080C0003" w:tentative="1">
      <w:start w:val="1"/>
      <w:numFmt w:val="bullet"/>
      <w:lvlText w:val="o"/>
      <w:lvlJc w:val="left"/>
      <w:pPr>
        <w:tabs>
          <w:tab w:val="num" w:pos="3600"/>
        </w:tabs>
        <w:ind w:left="3600" w:hanging="360"/>
      </w:pPr>
      <w:rPr>
        <w:rFonts w:ascii="Courier New" w:hAnsi="Courier New" w:cs="Symbol" w:hint="default"/>
      </w:rPr>
    </w:lvl>
    <w:lvl w:ilvl="5" w:tplc="080C0005" w:tentative="1">
      <w:start w:val="1"/>
      <w:numFmt w:val="bullet"/>
      <w:lvlText w:val=""/>
      <w:lvlJc w:val="left"/>
      <w:pPr>
        <w:tabs>
          <w:tab w:val="num" w:pos="4320"/>
        </w:tabs>
        <w:ind w:left="4320" w:hanging="360"/>
      </w:pPr>
      <w:rPr>
        <w:rFonts w:ascii="Wingdings" w:hAnsi="Wingdings" w:hint="default"/>
      </w:rPr>
    </w:lvl>
    <w:lvl w:ilvl="6" w:tplc="080C0001" w:tentative="1">
      <w:start w:val="1"/>
      <w:numFmt w:val="bullet"/>
      <w:lvlText w:val=""/>
      <w:lvlJc w:val="left"/>
      <w:pPr>
        <w:tabs>
          <w:tab w:val="num" w:pos="5040"/>
        </w:tabs>
        <w:ind w:left="5040" w:hanging="360"/>
      </w:pPr>
      <w:rPr>
        <w:rFonts w:ascii="Symbol" w:hAnsi="Symbol" w:hint="default"/>
      </w:rPr>
    </w:lvl>
    <w:lvl w:ilvl="7" w:tplc="080C0003" w:tentative="1">
      <w:start w:val="1"/>
      <w:numFmt w:val="bullet"/>
      <w:lvlText w:val="o"/>
      <w:lvlJc w:val="left"/>
      <w:pPr>
        <w:tabs>
          <w:tab w:val="num" w:pos="5760"/>
        </w:tabs>
        <w:ind w:left="5760" w:hanging="360"/>
      </w:pPr>
      <w:rPr>
        <w:rFonts w:ascii="Courier New" w:hAnsi="Courier New" w:cs="Symbol" w:hint="default"/>
      </w:rPr>
    </w:lvl>
    <w:lvl w:ilvl="8" w:tplc="08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8D16FE"/>
    <w:multiLevelType w:val="hybridMultilevel"/>
    <w:tmpl w:val="ABDCAB12"/>
    <w:lvl w:ilvl="0" w:tplc="11FAE6B4">
      <w:start w:val="1"/>
      <w:numFmt w:val="bullet"/>
      <w:lvlText w:val=""/>
      <w:lvlJc w:val="left"/>
      <w:pPr>
        <w:tabs>
          <w:tab w:val="num" w:pos="360"/>
        </w:tabs>
        <w:ind w:left="360" w:hanging="360"/>
      </w:pPr>
      <w:rPr>
        <w:rFonts w:ascii="Symbol" w:hAnsi="Symbol" w:hint="default"/>
        <w:color w:val="000000"/>
        <w:u w:color="000000"/>
      </w:rPr>
    </w:lvl>
    <w:lvl w:ilvl="1" w:tplc="08090003" w:tentative="1">
      <w:start w:val="1"/>
      <w:numFmt w:val="bullet"/>
      <w:lvlText w:val="o"/>
      <w:lvlJc w:val="left"/>
      <w:pPr>
        <w:tabs>
          <w:tab w:val="num" w:pos="1080"/>
        </w:tabs>
        <w:ind w:left="1080" w:hanging="360"/>
      </w:pPr>
      <w:rPr>
        <w:rFonts w:ascii="Courier New" w:hAnsi="Courier New" w:cs="Symbol"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Symbol"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Symbol"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BE91C1C"/>
    <w:multiLevelType w:val="hybridMultilevel"/>
    <w:tmpl w:val="418A9D2E"/>
    <w:lvl w:ilvl="0" w:tplc="04090001">
      <w:start w:val="1"/>
      <w:numFmt w:val="bullet"/>
      <w:lvlText w:val=""/>
      <w:lvlJc w:val="left"/>
      <w:pPr>
        <w:tabs>
          <w:tab w:val="num" w:pos="183"/>
        </w:tabs>
        <w:ind w:left="183" w:hanging="360"/>
      </w:pPr>
      <w:rPr>
        <w:rFonts w:ascii="Symbol" w:hAnsi="Symbol" w:hint="default"/>
      </w:rPr>
    </w:lvl>
    <w:lvl w:ilvl="1" w:tplc="04090003" w:tentative="1">
      <w:start w:val="1"/>
      <w:numFmt w:val="bullet"/>
      <w:lvlText w:val="o"/>
      <w:lvlJc w:val="left"/>
      <w:pPr>
        <w:tabs>
          <w:tab w:val="num" w:pos="903"/>
        </w:tabs>
        <w:ind w:left="903" w:hanging="360"/>
      </w:pPr>
      <w:rPr>
        <w:rFonts w:ascii="Courier New" w:hAnsi="Courier New" w:cs="Symbol" w:hint="default"/>
      </w:rPr>
    </w:lvl>
    <w:lvl w:ilvl="2" w:tplc="04090005" w:tentative="1">
      <w:start w:val="1"/>
      <w:numFmt w:val="bullet"/>
      <w:lvlText w:val=""/>
      <w:lvlJc w:val="left"/>
      <w:pPr>
        <w:tabs>
          <w:tab w:val="num" w:pos="1623"/>
        </w:tabs>
        <w:ind w:left="1623" w:hanging="360"/>
      </w:pPr>
      <w:rPr>
        <w:rFonts w:ascii="Wingdings" w:hAnsi="Wingdings" w:hint="default"/>
      </w:rPr>
    </w:lvl>
    <w:lvl w:ilvl="3" w:tplc="04090001" w:tentative="1">
      <w:start w:val="1"/>
      <w:numFmt w:val="bullet"/>
      <w:lvlText w:val=""/>
      <w:lvlJc w:val="left"/>
      <w:pPr>
        <w:tabs>
          <w:tab w:val="num" w:pos="2343"/>
        </w:tabs>
        <w:ind w:left="2343" w:hanging="360"/>
      </w:pPr>
      <w:rPr>
        <w:rFonts w:ascii="Symbol" w:hAnsi="Symbol" w:hint="default"/>
      </w:rPr>
    </w:lvl>
    <w:lvl w:ilvl="4" w:tplc="04090003" w:tentative="1">
      <w:start w:val="1"/>
      <w:numFmt w:val="bullet"/>
      <w:lvlText w:val="o"/>
      <w:lvlJc w:val="left"/>
      <w:pPr>
        <w:tabs>
          <w:tab w:val="num" w:pos="3063"/>
        </w:tabs>
        <w:ind w:left="3063" w:hanging="360"/>
      </w:pPr>
      <w:rPr>
        <w:rFonts w:ascii="Courier New" w:hAnsi="Courier New" w:cs="Symbol" w:hint="default"/>
      </w:rPr>
    </w:lvl>
    <w:lvl w:ilvl="5" w:tplc="04090005" w:tentative="1">
      <w:start w:val="1"/>
      <w:numFmt w:val="bullet"/>
      <w:lvlText w:val=""/>
      <w:lvlJc w:val="left"/>
      <w:pPr>
        <w:tabs>
          <w:tab w:val="num" w:pos="3783"/>
        </w:tabs>
        <w:ind w:left="3783" w:hanging="360"/>
      </w:pPr>
      <w:rPr>
        <w:rFonts w:ascii="Wingdings" w:hAnsi="Wingdings" w:hint="default"/>
      </w:rPr>
    </w:lvl>
    <w:lvl w:ilvl="6" w:tplc="04090001" w:tentative="1">
      <w:start w:val="1"/>
      <w:numFmt w:val="bullet"/>
      <w:lvlText w:val=""/>
      <w:lvlJc w:val="left"/>
      <w:pPr>
        <w:tabs>
          <w:tab w:val="num" w:pos="4503"/>
        </w:tabs>
        <w:ind w:left="4503" w:hanging="360"/>
      </w:pPr>
      <w:rPr>
        <w:rFonts w:ascii="Symbol" w:hAnsi="Symbol" w:hint="default"/>
      </w:rPr>
    </w:lvl>
    <w:lvl w:ilvl="7" w:tplc="04090003" w:tentative="1">
      <w:start w:val="1"/>
      <w:numFmt w:val="bullet"/>
      <w:lvlText w:val="o"/>
      <w:lvlJc w:val="left"/>
      <w:pPr>
        <w:tabs>
          <w:tab w:val="num" w:pos="5223"/>
        </w:tabs>
        <w:ind w:left="5223" w:hanging="360"/>
      </w:pPr>
      <w:rPr>
        <w:rFonts w:ascii="Courier New" w:hAnsi="Courier New" w:cs="Symbol" w:hint="default"/>
      </w:rPr>
    </w:lvl>
    <w:lvl w:ilvl="8" w:tplc="04090005" w:tentative="1">
      <w:start w:val="1"/>
      <w:numFmt w:val="bullet"/>
      <w:lvlText w:val=""/>
      <w:lvlJc w:val="left"/>
      <w:pPr>
        <w:tabs>
          <w:tab w:val="num" w:pos="5943"/>
        </w:tabs>
        <w:ind w:left="5943" w:hanging="360"/>
      </w:pPr>
      <w:rPr>
        <w:rFonts w:ascii="Wingdings" w:hAnsi="Wingdings" w:hint="default"/>
      </w:rPr>
    </w:lvl>
  </w:abstractNum>
  <w:abstractNum w:abstractNumId="37" w15:restartNumberingAfterBreak="0">
    <w:nsid w:val="6D4C38F0"/>
    <w:multiLevelType w:val="hybridMultilevel"/>
    <w:tmpl w:val="37A64196"/>
    <w:lvl w:ilvl="0" w:tplc="11FAE6B4">
      <w:start w:val="1"/>
      <w:numFmt w:val="bullet"/>
      <w:lvlText w:val=""/>
      <w:lvlJc w:val="left"/>
      <w:pPr>
        <w:tabs>
          <w:tab w:val="num" w:pos="540"/>
        </w:tabs>
        <w:ind w:left="540" w:hanging="360"/>
      </w:pPr>
      <w:rPr>
        <w:rFonts w:ascii="Symbol" w:hAnsi="Symbol" w:hint="default"/>
        <w:color w:val="000000"/>
        <w:u w:color="000000"/>
      </w:rPr>
    </w:lvl>
    <w:lvl w:ilvl="1" w:tplc="08090003" w:tentative="1">
      <w:start w:val="1"/>
      <w:numFmt w:val="bullet"/>
      <w:lvlText w:val="o"/>
      <w:lvlJc w:val="left"/>
      <w:pPr>
        <w:tabs>
          <w:tab w:val="num" w:pos="1260"/>
        </w:tabs>
        <w:ind w:left="1260" w:hanging="360"/>
      </w:pPr>
      <w:rPr>
        <w:rFonts w:ascii="Courier New" w:hAnsi="Courier New" w:cs="Symbol"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Symbol"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Symbol" w:hint="default"/>
      </w:rPr>
    </w:lvl>
    <w:lvl w:ilvl="8" w:tplc="08090005" w:tentative="1">
      <w:start w:val="1"/>
      <w:numFmt w:val="bullet"/>
      <w:lvlText w:val=""/>
      <w:lvlJc w:val="left"/>
      <w:pPr>
        <w:tabs>
          <w:tab w:val="num" w:pos="6300"/>
        </w:tabs>
        <w:ind w:left="6300" w:hanging="360"/>
      </w:pPr>
      <w:rPr>
        <w:rFonts w:ascii="Wingdings" w:hAnsi="Wingdings" w:hint="default"/>
      </w:rPr>
    </w:lvl>
  </w:abstractNum>
  <w:num w:numId="1">
    <w:abstractNumId w:val="16"/>
  </w:num>
  <w:num w:numId="2">
    <w:abstractNumId w:val="26"/>
  </w:num>
  <w:num w:numId="3">
    <w:abstractNumId w:val="15"/>
  </w:num>
  <w:num w:numId="4">
    <w:abstractNumId w:val="9"/>
  </w:num>
  <w:num w:numId="5">
    <w:abstractNumId w:val="4"/>
  </w:num>
  <w:num w:numId="6">
    <w:abstractNumId w:val="3"/>
  </w:num>
  <w:num w:numId="7">
    <w:abstractNumId w:val="2"/>
  </w:num>
  <w:num w:numId="8">
    <w:abstractNumId w:val="1"/>
  </w:num>
  <w:num w:numId="9">
    <w:abstractNumId w:val="10"/>
  </w:num>
  <w:num w:numId="10">
    <w:abstractNumId w:val="8"/>
  </w:num>
  <w:num w:numId="11">
    <w:abstractNumId w:val="7"/>
  </w:num>
  <w:num w:numId="12">
    <w:abstractNumId w:val="6"/>
  </w:num>
  <w:num w:numId="13">
    <w:abstractNumId w:val="5"/>
  </w:num>
  <w:num w:numId="14">
    <w:abstractNumId w:val="31"/>
  </w:num>
  <w:num w:numId="15">
    <w:abstractNumId w:val="20"/>
  </w:num>
  <w:num w:numId="16">
    <w:abstractNumId w:val="37"/>
  </w:num>
  <w:num w:numId="17">
    <w:abstractNumId w:val="18"/>
  </w:num>
  <w:num w:numId="18">
    <w:abstractNumId w:val="34"/>
  </w:num>
  <w:num w:numId="19">
    <w:abstractNumId w:val="30"/>
  </w:num>
  <w:num w:numId="20">
    <w:abstractNumId w:val="28"/>
  </w:num>
  <w:num w:numId="2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36"/>
  </w:num>
  <w:num w:numId="24">
    <w:abstractNumId w:val="22"/>
  </w:num>
  <w:num w:numId="25">
    <w:abstractNumId w:val="27"/>
  </w:num>
  <w:num w:numId="26">
    <w:abstractNumId w:val="21"/>
  </w:num>
  <w:num w:numId="27">
    <w:abstractNumId w:val="33"/>
  </w:num>
  <w:num w:numId="28">
    <w:abstractNumId w:val="29"/>
  </w:num>
  <w:num w:numId="29">
    <w:abstractNumId w:val="13"/>
  </w:num>
  <w:num w:numId="30">
    <w:abstractNumId w:val="11"/>
    <w:lvlOverride w:ilvl="0">
      <w:lvl w:ilvl="0">
        <w:start w:val="1"/>
        <w:numFmt w:val="bullet"/>
        <w:lvlText w:val=""/>
        <w:legacy w:legacy="1" w:legacySpace="0" w:legacyIndent="283"/>
        <w:lvlJc w:val="left"/>
        <w:pPr>
          <w:ind w:left="283" w:hanging="283"/>
        </w:pPr>
        <w:rPr>
          <w:rFonts w:ascii="Symbol" w:hAnsi="Symbol" w:hint="default"/>
          <w:b w:val="0"/>
          <w:i w:val="0"/>
          <w:color w:val="000000"/>
          <w:sz w:val="20"/>
          <w:u w:val="none"/>
        </w:rPr>
      </w:lvl>
    </w:lvlOverride>
  </w:num>
  <w:num w:numId="3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0"/>
  </w:num>
  <w:num w:numId="34">
    <w:abstractNumId w:val="23"/>
  </w:num>
  <w:num w:numId="35">
    <w:abstractNumId w:val="17"/>
  </w:num>
  <w:num w:numId="36">
    <w:abstractNumId w:val="25"/>
  </w:num>
  <w:num w:numId="37">
    <w:abstractNumId w:val="14"/>
  </w:num>
  <w:num w:numId="38">
    <w:abstractNumId w:val="19"/>
  </w:num>
  <w:num w:numId="39">
    <w:abstractNumId w:val="12"/>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fr-BE" w:vendorID="64" w:dllVersion="6" w:nlCheck="1" w:checkStyle="0"/>
  <w:activeWritingStyle w:appName="MSWord" w:lang="es-ES_tradnl" w:vendorID="64" w:dllVersion="6" w:nlCheck="1" w:checkStyle="1"/>
  <w:activeWritingStyle w:appName="MSWord" w:lang="nl-BE"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noPunctuationKerning/>
  <w:characterSpacingControl w:val="doNotCompress"/>
  <w:hdrShapeDefaults>
    <o:shapedefaults v:ext="edit" spidmax="10241">
      <o:colormru v:ext="edit" colors="#00009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69A"/>
    <w:rsid w:val="000000B7"/>
    <w:rsid w:val="00011D3F"/>
    <w:rsid w:val="0002099D"/>
    <w:rsid w:val="00022D77"/>
    <w:rsid w:val="00025439"/>
    <w:rsid w:val="00026B0B"/>
    <w:rsid w:val="00033077"/>
    <w:rsid w:val="0003522A"/>
    <w:rsid w:val="00035353"/>
    <w:rsid w:val="0003603C"/>
    <w:rsid w:val="000375F4"/>
    <w:rsid w:val="00040C78"/>
    <w:rsid w:val="00044EA5"/>
    <w:rsid w:val="00057C6F"/>
    <w:rsid w:val="0006072F"/>
    <w:rsid w:val="00061EE7"/>
    <w:rsid w:val="00061F76"/>
    <w:rsid w:val="0006357B"/>
    <w:rsid w:val="00065F5F"/>
    <w:rsid w:val="000702D4"/>
    <w:rsid w:val="00070AE3"/>
    <w:rsid w:val="000716C6"/>
    <w:rsid w:val="00072E0C"/>
    <w:rsid w:val="000811BE"/>
    <w:rsid w:val="0008336A"/>
    <w:rsid w:val="0008452A"/>
    <w:rsid w:val="000856A5"/>
    <w:rsid w:val="0009317D"/>
    <w:rsid w:val="00095456"/>
    <w:rsid w:val="000978B1"/>
    <w:rsid w:val="000A04D5"/>
    <w:rsid w:val="000A0E1A"/>
    <w:rsid w:val="000A5F3F"/>
    <w:rsid w:val="000A7D3F"/>
    <w:rsid w:val="000C0089"/>
    <w:rsid w:val="000C0E51"/>
    <w:rsid w:val="000C10A1"/>
    <w:rsid w:val="000D118A"/>
    <w:rsid w:val="000D1915"/>
    <w:rsid w:val="000D77EF"/>
    <w:rsid w:val="000E1182"/>
    <w:rsid w:val="000E30A2"/>
    <w:rsid w:val="000E37D0"/>
    <w:rsid w:val="000E655A"/>
    <w:rsid w:val="000E7241"/>
    <w:rsid w:val="000F3819"/>
    <w:rsid w:val="000F7E5B"/>
    <w:rsid w:val="0010101B"/>
    <w:rsid w:val="001126BD"/>
    <w:rsid w:val="00114CA2"/>
    <w:rsid w:val="00122874"/>
    <w:rsid w:val="00123542"/>
    <w:rsid w:val="0015471D"/>
    <w:rsid w:val="00156FC2"/>
    <w:rsid w:val="001627D5"/>
    <w:rsid w:val="0016496A"/>
    <w:rsid w:val="00166991"/>
    <w:rsid w:val="0016788A"/>
    <w:rsid w:val="00167B88"/>
    <w:rsid w:val="00181015"/>
    <w:rsid w:val="001852D1"/>
    <w:rsid w:val="00191BEA"/>
    <w:rsid w:val="001921B0"/>
    <w:rsid w:val="001A2D23"/>
    <w:rsid w:val="001A3877"/>
    <w:rsid w:val="001A3A98"/>
    <w:rsid w:val="001A7D31"/>
    <w:rsid w:val="001B2A87"/>
    <w:rsid w:val="001C3F77"/>
    <w:rsid w:val="001C3F8A"/>
    <w:rsid w:val="001C4A78"/>
    <w:rsid w:val="001C5DC7"/>
    <w:rsid w:val="001C7554"/>
    <w:rsid w:val="001D3E69"/>
    <w:rsid w:val="001E254F"/>
    <w:rsid w:val="001E29DA"/>
    <w:rsid w:val="001E747C"/>
    <w:rsid w:val="001F497E"/>
    <w:rsid w:val="001F6AA8"/>
    <w:rsid w:val="0020169A"/>
    <w:rsid w:val="002017A2"/>
    <w:rsid w:val="00212FC1"/>
    <w:rsid w:val="00222124"/>
    <w:rsid w:val="002225F0"/>
    <w:rsid w:val="00223AC9"/>
    <w:rsid w:val="00224497"/>
    <w:rsid w:val="0023066E"/>
    <w:rsid w:val="00234C98"/>
    <w:rsid w:val="00241BD0"/>
    <w:rsid w:val="00246332"/>
    <w:rsid w:val="00255A8B"/>
    <w:rsid w:val="00257B8C"/>
    <w:rsid w:val="00262785"/>
    <w:rsid w:val="002633AB"/>
    <w:rsid w:val="0027182E"/>
    <w:rsid w:val="00274B64"/>
    <w:rsid w:val="0027564C"/>
    <w:rsid w:val="0028607C"/>
    <w:rsid w:val="002904D1"/>
    <w:rsid w:val="002910EE"/>
    <w:rsid w:val="00291113"/>
    <w:rsid w:val="00292B2D"/>
    <w:rsid w:val="0029496E"/>
    <w:rsid w:val="002A34C8"/>
    <w:rsid w:val="002A3B57"/>
    <w:rsid w:val="002A4F79"/>
    <w:rsid w:val="002A6441"/>
    <w:rsid w:val="002B47A2"/>
    <w:rsid w:val="002B6C0C"/>
    <w:rsid w:val="002C622F"/>
    <w:rsid w:val="002C7055"/>
    <w:rsid w:val="002D08C4"/>
    <w:rsid w:val="002E6A8D"/>
    <w:rsid w:val="002F0CAD"/>
    <w:rsid w:val="002F109F"/>
    <w:rsid w:val="002F1CB3"/>
    <w:rsid w:val="002F3AD1"/>
    <w:rsid w:val="002F5312"/>
    <w:rsid w:val="003039C0"/>
    <w:rsid w:val="003044DB"/>
    <w:rsid w:val="00305ABB"/>
    <w:rsid w:val="00310636"/>
    <w:rsid w:val="00315205"/>
    <w:rsid w:val="00317B7D"/>
    <w:rsid w:val="00317DC8"/>
    <w:rsid w:val="00325409"/>
    <w:rsid w:val="00325D64"/>
    <w:rsid w:val="0032793D"/>
    <w:rsid w:val="00332B85"/>
    <w:rsid w:val="00332BC4"/>
    <w:rsid w:val="00334130"/>
    <w:rsid w:val="003341D5"/>
    <w:rsid w:val="0033422B"/>
    <w:rsid w:val="00336C58"/>
    <w:rsid w:val="003378E9"/>
    <w:rsid w:val="00337C7F"/>
    <w:rsid w:val="003436D4"/>
    <w:rsid w:val="00346930"/>
    <w:rsid w:val="00356D11"/>
    <w:rsid w:val="00371A43"/>
    <w:rsid w:val="00371E35"/>
    <w:rsid w:val="0037438C"/>
    <w:rsid w:val="00376273"/>
    <w:rsid w:val="00377A25"/>
    <w:rsid w:val="00381EDA"/>
    <w:rsid w:val="0038358D"/>
    <w:rsid w:val="00383B4C"/>
    <w:rsid w:val="003842C3"/>
    <w:rsid w:val="003870A9"/>
    <w:rsid w:val="0039169A"/>
    <w:rsid w:val="0039175A"/>
    <w:rsid w:val="00392DF8"/>
    <w:rsid w:val="003B1539"/>
    <w:rsid w:val="003B6C2A"/>
    <w:rsid w:val="003B77DC"/>
    <w:rsid w:val="003B7D0A"/>
    <w:rsid w:val="003C2794"/>
    <w:rsid w:val="003C2B90"/>
    <w:rsid w:val="003C3D3E"/>
    <w:rsid w:val="003C70D1"/>
    <w:rsid w:val="003D2149"/>
    <w:rsid w:val="003D230F"/>
    <w:rsid w:val="003D5E4D"/>
    <w:rsid w:val="003D7CFE"/>
    <w:rsid w:val="003E0CB6"/>
    <w:rsid w:val="003E15FC"/>
    <w:rsid w:val="003E2C4D"/>
    <w:rsid w:val="003E563B"/>
    <w:rsid w:val="003F1DB5"/>
    <w:rsid w:val="003F2C22"/>
    <w:rsid w:val="003F4097"/>
    <w:rsid w:val="003F467F"/>
    <w:rsid w:val="004023AF"/>
    <w:rsid w:val="00406C8A"/>
    <w:rsid w:val="00410280"/>
    <w:rsid w:val="004212BE"/>
    <w:rsid w:val="0042445B"/>
    <w:rsid w:val="0044015A"/>
    <w:rsid w:val="0045016C"/>
    <w:rsid w:val="00451E0C"/>
    <w:rsid w:val="0045368E"/>
    <w:rsid w:val="004552B5"/>
    <w:rsid w:val="0046369C"/>
    <w:rsid w:val="00465B8D"/>
    <w:rsid w:val="004670D9"/>
    <w:rsid w:val="00470227"/>
    <w:rsid w:val="00473478"/>
    <w:rsid w:val="00474F91"/>
    <w:rsid w:val="0047572F"/>
    <w:rsid w:val="004808D1"/>
    <w:rsid w:val="00481D66"/>
    <w:rsid w:val="00484B5E"/>
    <w:rsid w:val="00485078"/>
    <w:rsid w:val="00485183"/>
    <w:rsid w:val="004854C8"/>
    <w:rsid w:val="00486790"/>
    <w:rsid w:val="00487E1C"/>
    <w:rsid w:val="00496DEA"/>
    <w:rsid w:val="004A10B2"/>
    <w:rsid w:val="004A231E"/>
    <w:rsid w:val="004A3356"/>
    <w:rsid w:val="004A3D0F"/>
    <w:rsid w:val="004B1D01"/>
    <w:rsid w:val="004B2C30"/>
    <w:rsid w:val="004C25F4"/>
    <w:rsid w:val="004C6535"/>
    <w:rsid w:val="004D0D5E"/>
    <w:rsid w:val="004D36F2"/>
    <w:rsid w:val="004E6E97"/>
    <w:rsid w:val="004F2408"/>
    <w:rsid w:val="004F3775"/>
    <w:rsid w:val="004F5F31"/>
    <w:rsid w:val="00501885"/>
    <w:rsid w:val="00502955"/>
    <w:rsid w:val="00512DAC"/>
    <w:rsid w:val="0051645A"/>
    <w:rsid w:val="00517845"/>
    <w:rsid w:val="005179EE"/>
    <w:rsid w:val="005251EF"/>
    <w:rsid w:val="00530D34"/>
    <w:rsid w:val="00530D4E"/>
    <w:rsid w:val="00531333"/>
    <w:rsid w:val="00532020"/>
    <w:rsid w:val="00533950"/>
    <w:rsid w:val="005363A5"/>
    <w:rsid w:val="00541A72"/>
    <w:rsid w:val="00541EB9"/>
    <w:rsid w:val="00542841"/>
    <w:rsid w:val="00542EAC"/>
    <w:rsid w:val="005447F9"/>
    <w:rsid w:val="005530A9"/>
    <w:rsid w:val="005536FF"/>
    <w:rsid w:val="00556E47"/>
    <w:rsid w:val="00560FE1"/>
    <w:rsid w:val="00562848"/>
    <w:rsid w:val="0056400B"/>
    <w:rsid w:val="005742EF"/>
    <w:rsid w:val="005845FD"/>
    <w:rsid w:val="00584700"/>
    <w:rsid w:val="00585E47"/>
    <w:rsid w:val="00586DD9"/>
    <w:rsid w:val="00587710"/>
    <w:rsid w:val="00592AE5"/>
    <w:rsid w:val="0059370F"/>
    <w:rsid w:val="005A0CEC"/>
    <w:rsid w:val="005A563E"/>
    <w:rsid w:val="005A5713"/>
    <w:rsid w:val="005B0EE7"/>
    <w:rsid w:val="005B34AD"/>
    <w:rsid w:val="005B7CC6"/>
    <w:rsid w:val="005C2AAF"/>
    <w:rsid w:val="005C2EAE"/>
    <w:rsid w:val="005D037A"/>
    <w:rsid w:val="005D244D"/>
    <w:rsid w:val="005D5A9B"/>
    <w:rsid w:val="005E4471"/>
    <w:rsid w:val="005F08EF"/>
    <w:rsid w:val="005F1F2C"/>
    <w:rsid w:val="005F59C8"/>
    <w:rsid w:val="00601CE6"/>
    <w:rsid w:val="006054EE"/>
    <w:rsid w:val="006119A2"/>
    <w:rsid w:val="006132E4"/>
    <w:rsid w:val="0061635B"/>
    <w:rsid w:val="00623DE1"/>
    <w:rsid w:val="00632879"/>
    <w:rsid w:val="0063415E"/>
    <w:rsid w:val="006424DC"/>
    <w:rsid w:val="00646A5D"/>
    <w:rsid w:val="0064716E"/>
    <w:rsid w:val="00650F51"/>
    <w:rsid w:val="0065134A"/>
    <w:rsid w:val="006702AB"/>
    <w:rsid w:val="00680141"/>
    <w:rsid w:val="00687361"/>
    <w:rsid w:val="00695B59"/>
    <w:rsid w:val="006B0228"/>
    <w:rsid w:val="006C0A52"/>
    <w:rsid w:val="006C4C1A"/>
    <w:rsid w:val="006D1FCC"/>
    <w:rsid w:val="006D31BA"/>
    <w:rsid w:val="006D3D50"/>
    <w:rsid w:val="006D6BCB"/>
    <w:rsid w:val="006E00E0"/>
    <w:rsid w:val="006F15D0"/>
    <w:rsid w:val="006F5AB5"/>
    <w:rsid w:val="006F76CB"/>
    <w:rsid w:val="006F76D3"/>
    <w:rsid w:val="00706354"/>
    <w:rsid w:val="007066DE"/>
    <w:rsid w:val="00707352"/>
    <w:rsid w:val="00716EFA"/>
    <w:rsid w:val="007232A1"/>
    <w:rsid w:val="00730EB3"/>
    <w:rsid w:val="00731B08"/>
    <w:rsid w:val="00735559"/>
    <w:rsid w:val="0074145D"/>
    <w:rsid w:val="00747F6E"/>
    <w:rsid w:val="00752582"/>
    <w:rsid w:val="0075588C"/>
    <w:rsid w:val="00756112"/>
    <w:rsid w:val="00761E97"/>
    <w:rsid w:val="007632A3"/>
    <w:rsid w:val="00767DCB"/>
    <w:rsid w:val="007701C7"/>
    <w:rsid w:val="00774A62"/>
    <w:rsid w:val="00776FF9"/>
    <w:rsid w:val="0078373A"/>
    <w:rsid w:val="00785BE4"/>
    <w:rsid w:val="00786329"/>
    <w:rsid w:val="0079276D"/>
    <w:rsid w:val="007A35E2"/>
    <w:rsid w:val="007A6F10"/>
    <w:rsid w:val="007B0C62"/>
    <w:rsid w:val="007B2CDF"/>
    <w:rsid w:val="007B33D1"/>
    <w:rsid w:val="007C0B7D"/>
    <w:rsid w:val="007C178A"/>
    <w:rsid w:val="007C5B77"/>
    <w:rsid w:val="007D2347"/>
    <w:rsid w:val="007D3E59"/>
    <w:rsid w:val="007D6111"/>
    <w:rsid w:val="007D67AD"/>
    <w:rsid w:val="007E0167"/>
    <w:rsid w:val="007E4EEA"/>
    <w:rsid w:val="007F481B"/>
    <w:rsid w:val="007F5F96"/>
    <w:rsid w:val="007F635D"/>
    <w:rsid w:val="008005EF"/>
    <w:rsid w:val="008006B7"/>
    <w:rsid w:val="00803D48"/>
    <w:rsid w:val="008129F3"/>
    <w:rsid w:val="00812EE9"/>
    <w:rsid w:val="00815B8C"/>
    <w:rsid w:val="008174AD"/>
    <w:rsid w:val="0082477C"/>
    <w:rsid w:val="00827B04"/>
    <w:rsid w:val="00831448"/>
    <w:rsid w:val="008348D2"/>
    <w:rsid w:val="00842FA4"/>
    <w:rsid w:val="00843E7F"/>
    <w:rsid w:val="00854789"/>
    <w:rsid w:val="00856A30"/>
    <w:rsid w:val="008643D7"/>
    <w:rsid w:val="0086479F"/>
    <w:rsid w:val="00870182"/>
    <w:rsid w:val="008701C1"/>
    <w:rsid w:val="008728E8"/>
    <w:rsid w:val="00873775"/>
    <w:rsid w:val="00873984"/>
    <w:rsid w:val="00877506"/>
    <w:rsid w:val="00881D03"/>
    <w:rsid w:val="0088241F"/>
    <w:rsid w:val="00882639"/>
    <w:rsid w:val="00883185"/>
    <w:rsid w:val="0088324E"/>
    <w:rsid w:val="0088550F"/>
    <w:rsid w:val="00886613"/>
    <w:rsid w:val="0089188B"/>
    <w:rsid w:val="00893FD0"/>
    <w:rsid w:val="00894987"/>
    <w:rsid w:val="008A1622"/>
    <w:rsid w:val="008A216A"/>
    <w:rsid w:val="008B0EF7"/>
    <w:rsid w:val="008C62F7"/>
    <w:rsid w:val="008C69B4"/>
    <w:rsid w:val="008D2D96"/>
    <w:rsid w:val="008D63C7"/>
    <w:rsid w:val="008E0457"/>
    <w:rsid w:val="008E3AD5"/>
    <w:rsid w:val="008E3B2A"/>
    <w:rsid w:val="008E40F1"/>
    <w:rsid w:val="008E5527"/>
    <w:rsid w:val="008E6B04"/>
    <w:rsid w:val="008F3200"/>
    <w:rsid w:val="008F58E0"/>
    <w:rsid w:val="008F69D5"/>
    <w:rsid w:val="0090243E"/>
    <w:rsid w:val="00903460"/>
    <w:rsid w:val="00911182"/>
    <w:rsid w:val="0091504D"/>
    <w:rsid w:val="009174DD"/>
    <w:rsid w:val="009229BB"/>
    <w:rsid w:val="00922DBF"/>
    <w:rsid w:val="0092375D"/>
    <w:rsid w:val="009251BE"/>
    <w:rsid w:val="009271C8"/>
    <w:rsid w:val="00927A99"/>
    <w:rsid w:val="009310CB"/>
    <w:rsid w:val="0093459F"/>
    <w:rsid w:val="009379B7"/>
    <w:rsid w:val="0094242E"/>
    <w:rsid w:val="00944AEC"/>
    <w:rsid w:val="009459A5"/>
    <w:rsid w:val="00947BC4"/>
    <w:rsid w:val="009576D8"/>
    <w:rsid w:val="00961EA6"/>
    <w:rsid w:val="00967581"/>
    <w:rsid w:val="00967BB1"/>
    <w:rsid w:val="0097170D"/>
    <w:rsid w:val="00971840"/>
    <w:rsid w:val="00976C38"/>
    <w:rsid w:val="00983F20"/>
    <w:rsid w:val="00985D30"/>
    <w:rsid w:val="00987F06"/>
    <w:rsid w:val="009931C2"/>
    <w:rsid w:val="009941A0"/>
    <w:rsid w:val="00995A92"/>
    <w:rsid w:val="009A23D3"/>
    <w:rsid w:val="009B0501"/>
    <w:rsid w:val="009B7773"/>
    <w:rsid w:val="009B779C"/>
    <w:rsid w:val="009C1C86"/>
    <w:rsid w:val="009C2450"/>
    <w:rsid w:val="009F0D47"/>
    <w:rsid w:val="009F4FF7"/>
    <w:rsid w:val="009F5DE5"/>
    <w:rsid w:val="00A0319F"/>
    <w:rsid w:val="00A07873"/>
    <w:rsid w:val="00A17FD3"/>
    <w:rsid w:val="00A21932"/>
    <w:rsid w:val="00A23D28"/>
    <w:rsid w:val="00A26C7E"/>
    <w:rsid w:val="00A314A3"/>
    <w:rsid w:val="00A31622"/>
    <w:rsid w:val="00A31A01"/>
    <w:rsid w:val="00A32AD9"/>
    <w:rsid w:val="00A33CF4"/>
    <w:rsid w:val="00A421BE"/>
    <w:rsid w:val="00A43844"/>
    <w:rsid w:val="00A50CF4"/>
    <w:rsid w:val="00A51905"/>
    <w:rsid w:val="00A5309F"/>
    <w:rsid w:val="00A567B8"/>
    <w:rsid w:val="00A61B74"/>
    <w:rsid w:val="00A62856"/>
    <w:rsid w:val="00A63A9F"/>
    <w:rsid w:val="00A90A91"/>
    <w:rsid w:val="00A917AD"/>
    <w:rsid w:val="00A92F49"/>
    <w:rsid w:val="00A94789"/>
    <w:rsid w:val="00A947A0"/>
    <w:rsid w:val="00AA155D"/>
    <w:rsid w:val="00AA3211"/>
    <w:rsid w:val="00AA391E"/>
    <w:rsid w:val="00AA3CC1"/>
    <w:rsid w:val="00AB2439"/>
    <w:rsid w:val="00AB2472"/>
    <w:rsid w:val="00AB4BDA"/>
    <w:rsid w:val="00AB5F7F"/>
    <w:rsid w:val="00AC149D"/>
    <w:rsid w:val="00AC22DE"/>
    <w:rsid w:val="00AC5FFA"/>
    <w:rsid w:val="00AD0BBC"/>
    <w:rsid w:val="00AD239E"/>
    <w:rsid w:val="00AD666E"/>
    <w:rsid w:val="00AD70A1"/>
    <w:rsid w:val="00AE03F5"/>
    <w:rsid w:val="00AE085D"/>
    <w:rsid w:val="00AE27E9"/>
    <w:rsid w:val="00AF0CF0"/>
    <w:rsid w:val="00AF6167"/>
    <w:rsid w:val="00B02565"/>
    <w:rsid w:val="00B06967"/>
    <w:rsid w:val="00B1091B"/>
    <w:rsid w:val="00B12E51"/>
    <w:rsid w:val="00B1453F"/>
    <w:rsid w:val="00B164D1"/>
    <w:rsid w:val="00B203B0"/>
    <w:rsid w:val="00B20FEE"/>
    <w:rsid w:val="00B26032"/>
    <w:rsid w:val="00B3251C"/>
    <w:rsid w:val="00B329E5"/>
    <w:rsid w:val="00B32A0B"/>
    <w:rsid w:val="00B33AD9"/>
    <w:rsid w:val="00B346AA"/>
    <w:rsid w:val="00B35482"/>
    <w:rsid w:val="00B41040"/>
    <w:rsid w:val="00B44DCE"/>
    <w:rsid w:val="00B45F3D"/>
    <w:rsid w:val="00B51F45"/>
    <w:rsid w:val="00B53CE9"/>
    <w:rsid w:val="00B605F1"/>
    <w:rsid w:val="00B60842"/>
    <w:rsid w:val="00B60A47"/>
    <w:rsid w:val="00B61EF7"/>
    <w:rsid w:val="00B62E26"/>
    <w:rsid w:val="00B63568"/>
    <w:rsid w:val="00B74538"/>
    <w:rsid w:val="00B74599"/>
    <w:rsid w:val="00B811CD"/>
    <w:rsid w:val="00B86753"/>
    <w:rsid w:val="00B91BD4"/>
    <w:rsid w:val="00B93A29"/>
    <w:rsid w:val="00B97AAA"/>
    <w:rsid w:val="00BA02FE"/>
    <w:rsid w:val="00BA41C0"/>
    <w:rsid w:val="00BA78CC"/>
    <w:rsid w:val="00BA7D8C"/>
    <w:rsid w:val="00BB03D5"/>
    <w:rsid w:val="00BB5B93"/>
    <w:rsid w:val="00BC53B3"/>
    <w:rsid w:val="00BC6A3E"/>
    <w:rsid w:val="00BD6CC4"/>
    <w:rsid w:val="00BE12E3"/>
    <w:rsid w:val="00BE1F5E"/>
    <w:rsid w:val="00BE259D"/>
    <w:rsid w:val="00BE773B"/>
    <w:rsid w:val="00BF1EDB"/>
    <w:rsid w:val="00BF5200"/>
    <w:rsid w:val="00BF5A6D"/>
    <w:rsid w:val="00C025D8"/>
    <w:rsid w:val="00C02C30"/>
    <w:rsid w:val="00C047E2"/>
    <w:rsid w:val="00C04C76"/>
    <w:rsid w:val="00C10CB9"/>
    <w:rsid w:val="00C1240B"/>
    <w:rsid w:val="00C146AB"/>
    <w:rsid w:val="00C204E5"/>
    <w:rsid w:val="00C248F3"/>
    <w:rsid w:val="00C30998"/>
    <w:rsid w:val="00C30B68"/>
    <w:rsid w:val="00C31FAF"/>
    <w:rsid w:val="00C34795"/>
    <w:rsid w:val="00C36BA5"/>
    <w:rsid w:val="00C36C0B"/>
    <w:rsid w:val="00C37B08"/>
    <w:rsid w:val="00C37CF1"/>
    <w:rsid w:val="00C40BD2"/>
    <w:rsid w:val="00C51424"/>
    <w:rsid w:val="00C56AF9"/>
    <w:rsid w:val="00C60D0F"/>
    <w:rsid w:val="00C640F1"/>
    <w:rsid w:val="00C666B7"/>
    <w:rsid w:val="00C72A1D"/>
    <w:rsid w:val="00C74C4B"/>
    <w:rsid w:val="00C776ED"/>
    <w:rsid w:val="00C77A8F"/>
    <w:rsid w:val="00C82A47"/>
    <w:rsid w:val="00C8302D"/>
    <w:rsid w:val="00C91392"/>
    <w:rsid w:val="00CA3AFD"/>
    <w:rsid w:val="00CB2360"/>
    <w:rsid w:val="00CB32BB"/>
    <w:rsid w:val="00CB703E"/>
    <w:rsid w:val="00CB72AB"/>
    <w:rsid w:val="00CC417B"/>
    <w:rsid w:val="00CC7F27"/>
    <w:rsid w:val="00CD0331"/>
    <w:rsid w:val="00CD509F"/>
    <w:rsid w:val="00CE11DA"/>
    <w:rsid w:val="00CE17AB"/>
    <w:rsid w:val="00CF17AB"/>
    <w:rsid w:val="00D018BE"/>
    <w:rsid w:val="00D05C46"/>
    <w:rsid w:val="00D07911"/>
    <w:rsid w:val="00D21479"/>
    <w:rsid w:val="00D246E1"/>
    <w:rsid w:val="00D2641D"/>
    <w:rsid w:val="00D3625E"/>
    <w:rsid w:val="00D60B4D"/>
    <w:rsid w:val="00D625F9"/>
    <w:rsid w:val="00D63F4F"/>
    <w:rsid w:val="00D70C86"/>
    <w:rsid w:val="00D740B1"/>
    <w:rsid w:val="00D74104"/>
    <w:rsid w:val="00D80655"/>
    <w:rsid w:val="00D81AE0"/>
    <w:rsid w:val="00D82388"/>
    <w:rsid w:val="00D84F11"/>
    <w:rsid w:val="00D86A83"/>
    <w:rsid w:val="00D93D0D"/>
    <w:rsid w:val="00DA6C20"/>
    <w:rsid w:val="00DA730D"/>
    <w:rsid w:val="00DB352F"/>
    <w:rsid w:val="00DC211C"/>
    <w:rsid w:val="00DC3F65"/>
    <w:rsid w:val="00DC7223"/>
    <w:rsid w:val="00DD2250"/>
    <w:rsid w:val="00DD733E"/>
    <w:rsid w:val="00DE0C3A"/>
    <w:rsid w:val="00DE4E73"/>
    <w:rsid w:val="00DF222F"/>
    <w:rsid w:val="00DF5F78"/>
    <w:rsid w:val="00E03CED"/>
    <w:rsid w:val="00E05B65"/>
    <w:rsid w:val="00E061B1"/>
    <w:rsid w:val="00E15CB7"/>
    <w:rsid w:val="00E17516"/>
    <w:rsid w:val="00E17A43"/>
    <w:rsid w:val="00E2328B"/>
    <w:rsid w:val="00E27DA2"/>
    <w:rsid w:val="00E3191A"/>
    <w:rsid w:val="00E3356A"/>
    <w:rsid w:val="00E50087"/>
    <w:rsid w:val="00E53025"/>
    <w:rsid w:val="00E606A4"/>
    <w:rsid w:val="00E60A54"/>
    <w:rsid w:val="00E64EA1"/>
    <w:rsid w:val="00E71B5F"/>
    <w:rsid w:val="00E73E4E"/>
    <w:rsid w:val="00E743F3"/>
    <w:rsid w:val="00E74777"/>
    <w:rsid w:val="00E840E4"/>
    <w:rsid w:val="00E84AC3"/>
    <w:rsid w:val="00E9113D"/>
    <w:rsid w:val="00E951F4"/>
    <w:rsid w:val="00EA21BD"/>
    <w:rsid w:val="00EB3E7F"/>
    <w:rsid w:val="00EB57FF"/>
    <w:rsid w:val="00EC07C9"/>
    <w:rsid w:val="00EC2BDA"/>
    <w:rsid w:val="00EC386E"/>
    <w:rsid w:val="00EC4294"/>
    <w:rsid w:val="00EC4C83"/>
    <w:rsid w:val="00EC4EE1"/>
    <w:rsid w:val="00EC65A1"/>
    <w:rsid w:val="00EC6903"/>
    <w:rsid w:val="00ED185B"/>
    <w:rsid w:val="00ED1AEE"/>
    <w:rsid w:val="00ED2213"/>
    <w:rsid w:val="00ED662C"/>
    <w:rsid w:val="00EE0B52"/>
    <w:rsid w:val="00EE19A3"/>
    <w:rsid w:val="00EE396F"/>
    <w:rsid w:val="00EF0AEA"/>
    <w:rsid w:val="00EF3829"/>
    <w:rsid w:val="00EF7784"/>
    <w:rsid w:val="00F05851"/>
    <w:rsid w:val="00F07D44"/>
    <w:rsid w:val="00F10809"/>
    <w:rsid w:val="00F131F6"/>
    <w:rsid w:val="00F14440"/>
    <w:rsid w:val="00F152F8"/>
    <w:rsid w:val="00F209FF"/>
    <w:rsid w:val="00F22DFF"/>
    <w:rsid w:val="00F23B5C"/>
    <w:rsid w:val="00F24706"/>
    <w:rsid w:val="00F2565B"/>
    <w:rsid w:val="00F32E51"/>
    <w:rsid w:val="00F36C6B"/>
    <w:rsid w:val="00F538B7"/>
    <w:rsid w:val="00F54283"/>
    <w:rsid w:val="00F543E7"/>
    <w:rsid w:val="00F57D3D"/>
    <w:rsid w:val="00F62302"/>
    <w:rsid w:val="00F64249"/>
    <w:rsid w:val="00F6678C"/>
    <w:rsid w:val="00F7167F"/>
    <w:rsid w:val="00F76986"/>
    <w:rsid w:val="00F833E6"/>
    <w:rsid w:val="00F86567"/>
    <w:rsid w:val="00F958E8"/>
    <w:rsid w:val="00FB1F01"/>
    <w:rsid w:val="00FB2EAE"/>
    <w:rsid w:val="00FC31D0"/>
    <w:rsid w:val="00FC42E2"/>
    <w:rsid w:val="00FC4BCB"/>
    <w:rsid w:val="00FD14D2"/>
    <w:rsid w:val="00FD20E6"/>
    <w:rsid w:val="00FD4F23"/>
    <w:rsid w:val="00FD6519"/>
    <w:rsid w:val="00FD7AFD"/>
    <w:rsid w:val="00FE0BC9"/>
    <w:rsid w:val="00FE3CBD"/>
    <w:rsid w:val="00FE6F30"/>
    <w:rsid w:val="00FF0126"/>
    <w:rsid w:val="00FF3BED"/>
    <w:rsid w:val="00FF5731"/>
    <w:rsid w:val="00FF6E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colormru v:ext="edit" colors="#00009e"/>
    </o:shapedefaults>
    <o:shapelayout v:ext="edit">
      <o:idmap v:ext="edit" data="1"/>
    </o:shapelayout>
  </w:shapeDefaults>
  <w:decimalSymbol w:val=","/>
  <w:listSeparator w:val=","/>
  <w14:docId w14:val="6FD5299B"/>
  <w15:docId w15:val="{71D765B0-B70C-4B2F-96BC-071083861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fr-FR"/>
    </w:rPr>
  </w:style>
  <w:style w:type="paragraph" w:styleId="Heading1">
    <w:name w:val="heading 1"/>
    <w:aliases w:val=" Char"/>
    <w:basedOn w:val="Normal"/>
    <w:link w:val="Heading1Char"/>
    <w:qFormat/>
    <w:rsid w:val="00991700"/>
    <w:pPr>
      <w:spacing w:before="100" w:beforeAutospacing="1" w:after="100" w:afterAutospacing="1"/>
      <w:outlineLvl w:val="0"/>
    </w:pPr>
    <w:rPr>
      <w:rFonts w:ascii="Arial" w:hAnsi="Arial" w:cs="Arial"/>
      <w:b/>
      <w:bCs/>
      <w:kern w:val="36"/>
      <w:sz w:val="27"/>
      <w:szCs w:val="27"/>
      <w:lang w:eastAsia="fr-BE"/>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57779"/>
    <w:pPr>
      <w:keepNext/>
      <w:spacing w:before="240" w:after="60"/>
      <w:outlineLvl w:val="2"/>
    </w:pPr>
    <w:rPr>
      <w:rFonts w:ascii="Arial" w:hAnsi="Arial" w:cs="Arial"/>
      <w:b/>
      <w:bCs/>
      <w:sz w:val="26"/>
      <w:szCs w:val="26"/>
      <w:lang w:eastAsia="fr-BE"/>
    </w:rPr>
  </w:style>
  <w:style w:type="paragraph" w:styleId="Heading4">
    <w:name w:val="heading 4"/>
    <w:basedOn w:val="Normal"/>
    <w:next w:val="Normal"/>
    <w:qFormat/>
    <w:rsid w:val="00D57779"/>
    <w:pPr>
      <w:keepNext/>
      <w:spacing w:before="240" w:after="60"/>
      <w:outlineLvl w:val="3"/>
    </w:pPr>
    <w:rPr>
      <w:b/>
      <w:bCs/>
      <w:sz w:val="28"/>
      <w:szCs w:val="28"/>
      <w:lang w:eastAsia="fr-BE"/>
    </w:rPr>
  </w:style>
  <w:style w:type="paragraph" w:styleId="Heading5">
    <w:name w:val="heading 5"/>
    <w:basedOn w:val="Normal"/>
    <w:next w:val="Normal"/>
    <w:qFormat/>
    <w:rsid w:val="00D57779"/>
    <w:pPr>
      <w:spacing w:before="240" w:after="60"/>
      <w:outlineLvl w:val="4"/>
    </w:pPr>
    <w:rPr>
      <w:b/>
      <w:bCs/>
      <w:i/>
      <w:iCs/>
      <w:sz w:val="26"/>
      <w:szCs w:val="26"/>
      <w:lang w:eastAsia="fr-BE"/>
    </w:rPr>
  </w:style>
  <w:style w:type="paragraph" w:styleId="Heading6">
    <w:name w:val="heading 6"/>
    <w:basedOn w:val="Normal"/>
    <w:next w:val="Normal"/>
    <w:qFormat/>
    <w:rsid w:val="00D57779"/>
    <w:pPr>
      <w:spacing w:before="240" w:after="60"/>
      <w:outlineLvl w:val="5"/>
    </w:pPr>
    <w:rPr>
      <w:b/>
      <w:bCs/>
      <w:sz w:val="22"/>
      <w:szCs w:val="22"/>
      <w:lang w:eastAsia="fr-BE"/>
    </w:rPr>
  </w:style>
  <w:style w:type="paragraph" w:styleId="Heading7">
    <w:name w:val="heading 7"/>
    <w:basedOn w:val="Normal"/>
    <w:next w:val="Normal"/>
    <w:qFormat/>
    <w:rsid w:val="00D57779"/>
    <w:pPr>
      <w:spacing w:before="240" w:after="60"/>
      <w:outlineLvl w:val="6"/>
    </w:pPr>
    <w:rPr>
      <w:lang w:eastAsia="fr-BE"/>
    </w:rPr>
  </w:style>
  <w:style w:type="paragraph" w:styleId="Heading8">
    <w:name w:val="heading 8"/>
    <w:basedOn w:val="Normal"/>
    <w:next w:val="Normal"/>
    <w:qFormat/>
    <w:rsid w:val="00D57779"/>
    <w:pPr>
      <w:spacing w:before="240" w:after="60"/>
      <w:outlineLvl w:val="7"/>
    </w:pPr>
    <w:rPr>
      <w:i/>
      <w:iCs/>
      <w:lang w:eastAsia="fr-BE"/>
    </w:rPr>
  </w:style>
  <w:style w:type="paragraph" w:styleId="Heading9">
    <w:name w:val="heading 9"/>
    <w:basedOn w:val="Normal"/>
    <w:next w:val="Normal"/>
    <w:qFormat/>
    <w:rsid w:val="00D57779"/>
    <w:pPr>
      <w:spacing w:before="240" w:after="60"/>
      <w:outlineLvl w:val="8"/>
    </w:pPr>
    <w:rPr>
      <w:rFonts w:ascii="Arial" w:hAnsi="Arial" w:cs="Arial"/>
      <w:sz w:val="22"/>
      <w:szCs w:val="22"/>
      <w:lang w:eastAsia="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rPr>
      <w:color w:val="0000FF"/>
      <w:u w:val="single"/>
    </w:rPr>
  </w:style>
  <w:style w:type="paragraph" w:styleId="Caption">
    <w:name w:val="caption"/>
    <w:basedOn w:val="Normal"/>
    <w:next w:val="Normal"/>
    <w:qFormat/>
    <w:pPr>
      <w:framePr w:w="7501" w:h="3402" w:hSpace="142" w:wrap="around" w:vAnchor="page" w:hAnchor="page" w:x="2836" w:y="1" w:anchorLock="1"/>
    </w:pPr>
    <w:rPr>
      <w:rFonts w:ascii="Verdana" w:hAnsi="Verdana"/>
      <w:color w:val="000080"/>
      <w:sz w:val="28"/>
      <w:szCs w:val="28"/>
    </w:rPr>
  </w:style>
  <w:style w:type="paragraph" w:customStyle="1" w:styleId="ACI">
    <w:name w:val="ACI"/>
    <w:aliases w:val="body"/>
    <w:basedOn w:val="Normal"/>
    <w:pPr>
      <w:widowControl w:val="0"/>
      <w:autoSpaceDE w:val="0"/>
      <w:autoSpaceDN w:val="0"/>
      <w:adjustRightInd w:val="0"/>
    </w:pPr>
    <w:rPr>
      <w:rFonts w:ascii="Verdana" w:hAnsi="Verdana"/>
      <w:color w:val="000000"/>
      <w:sz w:val="20"/>
      <w:szCs w:val="20"/>
    </w:rPr>
  </w:style>
  <w:style w:type="paragraph" w:customStyle="1" w:styleId="ACIadress">
    <w:name w:val="ACI adress"/>
    <w:basedOn w:val="Footer"/>
    <w:pPr>
      <w:framePr w:w="2177" w:h="902" w:hSpace="142" w:wrap="notBeside" w:vAnchor="page" w:hAnchor="page" w:x="489" w:y="3148" w:anchorLock="1"/>
      <w:spacing w:line="336" w:lineRule="auto"/>
    </w:pPr>
    <w:rPr>
      <w:rFonts w:ascii="Verdana" w:hAnsi="Verdana"/>
      <w:color w:val="1226A0"/>
      <w:sz w:val="16"/>
      <w:szCs w:val="16"/>
      <w:lang w:val="de-DE"/>
    </w:rPr>
  </w:style>
  <w:style w:type="paragraph" w:customStyle="1" w:styleId="ACIname">
    <w:name w:val="ACI name"/>
    <w:basedOn w:val="Header"/>
    <w:pPr>
      <w:framePr w:w="2177" w:h="902" w:hSpace="142" w:wrap="notBeside" w:vAnchor="page" w:hAnchor="page" w:x="489" w:y="3148" w:anchorLock="1"/>
      <w:spacing w:line="336" w:lineRule="auto"/>
    </w:pPr>
    <w:rPr>
      <w:rFonts w:ascii="Verdana" w:hAnsi="Verdana"/>
      <w:b/>
      <w:bCs/>
      <w:color w:val="1226A0"/>
      <w:sz w:val="16"/>
      <w:szCs w:val="16"/>
    </w:rPr>
  </w:style>
  <w:style w:type="paragraph" w:styleId="BodyText2">
    <w:name w:val="Body Text 2"/>
    <w:basedOn w:val="Normal"/>
    <w:rsid w:val="00C03C91"/>
    <w:rPr>
      <w:rFonts w:ascii="Verdana" w:hAnsi="Verdana"/>
      <w:b/>
      <w:bCs/>
      <w:sz w:val="20"/>
      <w:szCs w:val="20"/>
    </w:rPr>
  </w:style>
  <w:style w:type="paragraph" w:styleId="NormalWeb">
    <w:name w:val="Normal (Web)"/>
    <w:aliases w:val=" webb"/>
    <w:basedOn w:val="Normal"/>
    <w:uiPriority w:val="99"/>
    <w:rsid w:val="00655EC6"/>
    <w:pPr>
      <w:spacing w:before="100" w:beforeAutospacing="1" w:after="100" w:afterAutospacing="1"/>
    </w:pPr>
    <w:rPr>
      <w:lang w:eastAsia="fr-BE"/>
    </w:rPr>
  </w:style>
  <w:style w:type="character" w:styleId="Strong">
    <w:name w:val="Strong"/>
    <w:qFormat/>
    <w:rsid w:val="0086315E"/>
    <w:rPr>
      <w:b/>
      <w:bCs/>
    </w:rPr>
  </w:style>
  <w:style w:type="character" w:customStyle="1" w:styleId="Heading1Char">
    <w:name w:val="Heading 1 Char"/>
    <w:aliases w:val=" Char Char"/>
    <w:link w:val="Heading1"/>
    <w:rsid w:val="00991700"/>
    <w:rPr>
      <w:rFonts w:ascii="Arial" w:hAnsi="Arial" w:cs="Arial"/>
      <w:b/>
      <w:bCs/>
      <w:kern w:val="36"/>
      <w:sz w:val="27"/>
      <w:szCs w:val="27"/>
      <w:lang w:val="fr-BE" w:eastAsia="fr-BE" w:bidi="ar-SA"/>
    </w:rPr>
  </w:style>
  <w:style w:type="character" w:styleId="PageNumber">
    <w:name w:val="page number"/>
    <w:basedOn w:val="DefaultParagraphFont"/>
    <w:rsid w:val="00D57779"/>
  </w:style>
  <w:style w:type="table" w:styleId="TableColumns2">
    <w:name w:val="Table Columns 2"/>
    <w:basedOn w:val="TableNormal"/>
    <w:rsid w:val="00D5777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rsid w:val="00D5777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EnvelopeAddress">
    <w:name w:val="envelope address"/>
    <w:basedOn w:val="Normal"/>
    <w:rsid w:val="00D57779"/>
    <w:pPr>
      <w:framePr w:w="7938" w:h="1985" w:hRule="exact" w:hSpace="141" w:wrap="auto" w:hAnchor="page" w:xAlign="center" w:yAlign="bottom"/>
      <w:ind w:left="2835"/>
    </w:pPr>
    <w:rPr>
      <w:rFonts w:ascii="Arial" w:hAnsi="Arial" w:cs="Arial"/>
      <w:lang w:eastAsia="fr-BE"/>
    </w:rPr>
  </w:style>
  <w:style w:type="paragraph" w:styleId="EnvelopeReturn">
    <w:name w:val="envelope return"/>
    <w:basedOn w:val="Normal"/>
    <w:rsid w:val="00D57779"/>
    <w:rPr>
      <w:rFonts w:ascii="Arial" w:hAnsi="Arial" w:cs="Arial"/>
      <w:sz w:val="20"/>
      <w:szCs w:val="20"/>
      <w:lang w:eastAsia="fr-BE"/>
    </w:rPr>
  </w:style>
  <w:style w:type="paragraph" w:styleId="HTMLAddress">
    <w:name w:val="HTML Address"/>
    <w:basedOn w:val="Normal"/>
    <w:rsid w:val="00D57779"/>
    <w:rPr>
      <w:i/>
      <w:iCs/>
      <w:lang w:eastAsia="fr-BE"/>
    </w:rPr>
  </w:style>
  <w:style w:type="paragraph" w:styleId="CommentText">
    <w:name w:val="annotation text"/>
    <w:basedOn w:val="Normal"/>
    <w:semiHidden/>
    <w:rsid w:val="00D57779"/>
    <w:rPr>
      <w:sz w:val="20"/>
      <w:szCs w:val="20"/>
      <w:lang w:eastAsia="fr-BE"/>
    </w:rPr>
  </w:style>
  <w:style w:type="paragraph" w:styleId="BodyText">
    <w:name w:val="Body Text"/>
    <w:basedOn w:val="Normal"/>
    <w:rsid w:val="00D57779"/>
    <w:pPr>
      <w:spacing w:after="120"/>
    </w:pPr>
    <w:rPr>
      <w:lang w:eastAsia="fr-BE"/>
    </w:rPr>
  </w:style>
  <w:style w:type="paragraph" w:styleId="BodyText3">
    <w:name w:val="Body Text 3"/>
    <w:basedOn w:val="Normal"/>
    <w:rsid w:val="00D57779"/>
    <w:pPr>
      <w:spacing w:after="120"/>
    </w:pPr>
    <w:rPr>
      <w:sz w:val="16"/>
      <w:szCs w:val="16"/>
      <w:lang w:eastAsia="fr-BE"/>
    </w:rPr>
  </w:style>
  <w:style w:type="paragraph" w:styleId="Date">
    <w:name w:val="Date"/>
    <w:basedOn w:val="Normal"/>
    <w:next w:val="Normal"/>
    <w:rsid w:val="00D57779"/>
    <w:rPr>
      <w:lang w:eastAsia="fr-BE"/>
    </w:rPr>
  </w:style>
  <w:style w:type="paragraph" w:styleId="MessageHeader">
    <w:name w:val="Message Header"/>
    <w:basedOn w:val="Normal"/>
    <w:rsid w:val="00D5777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eastAsia="fr-BE"/>
    </w:rPr>
  </w:style>
  <w:style w:type="paragraph" w:styleId="DocumentMap">
    <w:name w:val="Document Map"/>
    <w:basedOn w:val="Normal"/>
    <w:semiHidden/>
    <w:rsid w:val="00D57779"/>
    <w:pPr>
      <w:shd w:val="clear" w:color="auto" w:fill="000080"/>
    </w:pPr>
    <w:rPr>
      <w:rFonts w:ascii="Tahoma" w:hAnsi="Tahoma" w:cs="Tahoma"/>
      <w:lang w:eastAsia="fr-BE"/>
    </w:rPr>
  </w:style>
  <w:style w:type="paragraph" w:styleId="Closing">
    <w:name w:val="Closing"/>
    <w:basedOn w:val="Normal"/>
    <w:rsid w:val="00D57779"/>
    <w:pPr>
      <w:ind w:left="4252"/>
    </w:pPr>
    <w:rPr>
      <w:lang w:eastAsia="fr-BE"/>
    </w:rPr>
  </w:style>
  <w:style w:type="paragraph" w:styleId="Index1">
    <w:name w:val="index 1"/>
    <w:basedOn w:val="Normal"/>
    <w:next w:val="Normal"/>
    <w:autoRedefine/>
    <w:semiHidden/>
    <w:rsid w:val="00D57779"/>
    <w:pPr>
      <w:ind w:left="240" w:hanging="240"/>
    </w:pPr>
    <w:rPr>
      <w:lang w:eastAsia="fr-BE"/>
    </w:rPr>
  </w:style>
  <w:style w:type="paragraph" w:styleId="Index2">
    <w:name w:val="index 2"/>
    <w:basedOn w:val="Normal"/>
    <w:next w:val="Normal"/>
    <w:autoRedefine/>
    <w:semiHidden/>
    <w:rsid w:val="00D57779"/>
    <w:pPr>
      <w:ind w:left="480" w:hanging="240"/>
    </w:pPr>
    <w:rPr>
      <w:lang w:eastAsia="fr-BE"/>
    </w:rPr>
  </w:style>
  <w:style w:type="paragraph" w:styleId="Index3">
    <w:name w:val="index 3"/>
    <w:basedOn w:val="Normal"/>
    <w:next w:val="Normal"/>
    <w:autoRedefine/>
    <w:semiHidden/>
    <w:rsid w:val="00D57779"/>
    <w:pPr>
      <w:ind w:left="720" w:hanging="240"/>
    </w:pPr>
    <w:rPr>
      <w:lang w:eastAsia="fr-BE"/>
    </w:rPr>
  </w:style>
  <w:style w:type="paragraph" w:styleId="Index4">
    <w:name w:val="index 4"/>
    <w:basedOn w:val="Normal"/>
    <w:next w:val="Normal"/>
    <w:autoRedefine/>
    <w:semiHidden/>
    <w:rsid w:val="00D57779"/>
    <w:pPr>
      <w:ind w:left="960" w:hanging="240"/>
    </w:pPr>
    <w:rPr>
      <w:lang w:eastAsia="fr-BE"/>
    </w:rPr>
  </w:style>
  <w:style w:type="paragraph" w:styleId="Index5">
    <w:name w:val="index 5"/>
    <w:basedOn w:val="Normal"/>
    <w:next w:val="Normal"/>
    <w:autoRedefine/>
    <w:semiHidden/>
    <w:rsid w:val="00D57779"/>
    <w:pPr>
      <w:ind w:left="1200" w:hanging="240"/>
    </w:pPr>
    <w:rPr>
      <w:lang w:eastAsia="fr-BE"/>
    </w:rPr>
  </w:style>
  <w:style w:type="paragraph" w:styleId="Index6">
    <w:name w:val="index 6"/>
    <w:basedOn w:val="Normal"/>
    <w:next w:val="Normal"/>
    <w:autoRedefine/>
    <w:semiHidden/>
    <w:rsid w:val="00D57779"/>
    <w:pPr>
      <w:ind w:left="1440" w:hanging="240"/>
    </w:pPr>
    <w:rPr>
      <w:lang w:eastAsia="fr-BE"/>
    </w:rPr>
  </w:style>
  <w:style w:type="paragraph" w:styleId="Index7">
    <w:name w:val="index 7"/>
    <w:basedOn w:val="Normal"/>
    <w:next w:val="Normal"/>
    <w:autoRedefine/>
    <w:semiHidden/>
    <w:rsid w:val="00D57779"/>
    <w:pPr>
      <w:ind w:left="1680" w:hanging="240"/>
    </w:pPr>
    <w:rPr>
      <w:lang w:eastAsia="fr-BE"/>
    </w:rPr>
  </w:style>
  <w:style w:type="paragraph" w:styleId="Index8">
    <w:name w:val="index 8"/>
    <w:basedOn w:val="Normal"/>
    <w:next w:val="Normal"/>
    <w:autoRedefine/>
    <w:semiHidden/>
    <w:rsid w:val="00D57779"/>
    <w:pPr>
      <w:ind w:left="1920" w:hanging="240"/>
    </w:pPr>
    <w:rPr>
      <w:lang w:eastAsia="fr-BE"/>
    </w:rPr>
  </w:style>
  <w:style w:type="paragraph" w:styleId="Index9">
    <w:name w:val="index 9"/>
    <w:basedOn w:val="Normal"/>
    <w:next w:val="Normal"/>
    <w:autoRedefine/>
    <w:semiHidden/>
    <w:rsid w:val="00D57779"/>
    <w:pPr>
      <w:ind w:left="2160" w:hanging="240"/>
    </w:pPr>
    <w:rPr>
      <w:lang w:eastAsia="fr-BE"/>
    </w:rPr>
  </w:style>
  <w:style w:type="paragraph" w:styleId="List">
    <w:name w:val="List"/>
    <w:basedOn w:val="Normal"/>
    <w:rsid w:val="00D57779"/>
    <w:pPr>
      <w:ind w:left="283" w:hanging="283"/>
    </w:pPr>
    <w:rPr>
      <w:lang w:eastAsia="fr-BE"/>
    </w:rPr>
  </w:style>
  <w:style w:type="paragraph" w:styleId="List2">
    <w:name w:val="List 2"/>
    <w:basedOn w:val="Normal"/>
    <w:rsid w:val="00D57779"/>
    <w:pPr>
      <w:ind w:left="566" w:hanging="283"/>
    </w:pPr>
    <w:rPr>
      <w:lang w:eastAsia="fr-BE"/>
    </w:rPr>
  </w:style>
  <w:style w:type="paragraph" w:styleId="List3">
    <w:name w:val="List 3"/>
    <w:basedOn w:val="Normal"/>
    <w:rsid w:val="00D57779"/>
    <w:pPr>
      <w:ind w:left="849" w:hanging="283"/>
    </w:pPr>
    <w:rPr>
      <w:lang w:eastAsia="fr-BE"/>
    </w:rPr>
  </w:style>
  <w:style w:type="paragraph" w:styleId="List4">
    <w:name w:val="List 4"/>
    <w:basedOn w:val="Normal"/>
    <w:rsid w:val="00D57779"/>
    <w:pPr>
      <w:ind w:left="1132" w:hanging="283"/>
    </w:pPr>
    <w:rPr>
      <w:lang w:eastAsia="fr-BE"/>
    </w:rPr>
  </w:style>
  <w:style w:type="paragraph" w:styleId="List5">
    <w:name w:val="List 5"/>
    <w:basedOn w:val="Normal"/>
    <w:rsid w:val="00D57779"/>
    <w:pPr>
      <w:ind w:left="1415" w:hanging="283"/>
    </w:pPr>
    <w:rPr>
      <w:lang w:eastAsia="fr-BE"/>
    </w:rPr>
  </w:style>
  <w:style w:type="paragraph" w:styleId="ListNumber">
    <w:name w:val="List Number"/>
    <w:basedOn w:val="Normal"/>
    <w:rsid w:val="00D57779"/>
    <w:pPr>
      <w:numPr>
        <w:numId w:val="4"/>
      </w:numPr>
    </w:pPr>
    <w:rPr>
      <w:lang w:eastAsia="fr-BE"/>
    </w:rPr>
  </w:style>
  <w:style w:type="paragraph" w:styleId="ListNumber2">
    <w:name w:val="List Number 2"/>
    <w:basedOn w:val="Normal"/>
    <w:rsid w:val="00D57779"/>
    <w:pPr>
      <w:numPr>
        <w:numId w:val="5"/>
      </w:numPr>
    </w:pPr>
    <w:rPr>
      <w:lang w:eastAsia="fr-BE"/>
    </w:rPr>
  </w:style>
  <w:style w:type="paragraph" w:styleId="ListNumber3">
    <w:name w:val="List Number 3"/>
    <w:basedOn w:val="Normal"/>
    <w:rsid w:val="00D57779"/>
    <w:pPr>
      <w:numPr>
        <w:numId w:val="6"/>
      </w:numPr>
    </w:pPr>
    <w:rPr>
      <w:lang w:eastAsia="fr-BE"/>
    </w:rPr>
  </w:style>
  <w:style w:type="paragraph" w:styleId="ListNumber4">
    <w:name w:val="List Number 4"/>
    <w:basedOn w:val="Normal"/>
    <w:rsid w:val="00D57779"/>
    <w:pPr>
      <w:numPr>
        <w:numId w:val="7"/>
      </w:numPr>
    </w:pPr>
    <w:rPr>
      <w:lang w:eastAsia="fr-BE"/>
    </w:rPr>
  </w:style>
  <w:style w:type="paragraph" w:styleId="ListNumber5">
    <w:name w:val="List Number 5"/>
    <w:basedOn w:val="Normal"/>
    <w:rsid w:val="00D57779"/>
    <w:pPr>
      <w:numPr>
        <w:numId w:val="8"/>
      </w:numPr>
    </w:pPr>
    <w:rPr>
      <w:lang w:eastAsia="fr-BE"/>
    </w:rPr>
  </w:style>
  <w:style w:type="paragraph" w:styleId="ListBullet">
    <w:name w:val="List Bullet"/>
    <w:basedOn w:val="Normal"/>
    <w:autoRedefine/>
    <w:rsid w:val="00D57779"/>
    <w:pPr>
      <w:numPr>
        <w:numId w:val="9"/>
      </w:numPr>
    </w:pPr>
    <w:rPr>
      <w:lang w:eastAsia="fr-BE"/>
    </w:rPr>
  </w:style>
  <w:style w:type="paragraph" w:styleId="ListBullet2">
    <w:name w:val="List Bullet 2"/>
    <w:basedOn w:val="Normal"/>
    <w:autoRedefine/>
    <w:rsid w:val="00D57779"/>
    <w:pPr>
      <w:numPr>
        <w:numId w:val="10"/>
      </w:numPr>
    </w:pPr>
    <w:rPr>
      <w:lang w:eastAsia="fr-BE"/>
    </w:rPr>
  </w:style>
  <w:style w:type="paragraph" w:styleId="ListBullet3">
    <w:name w:val="List Bullet 3"/>
    <w:basedOn w:val="Normal"/>
    <w:autoRedefine/>
    <w:rsid w:val="00D57779"/>
    <w:pPr>
      <w:numPr>
        <w:numId w:val="11"/>
      </w:numPr>
    </w:pPr>
    <w:rPr>
      <w:lang w:eastAsia="fr-BE"/>
    </w:rPr>
  </w:style>
  <w:style w:type="paragraph" w:styleId="ListBullet4">
    <w:name w:val="List Bullet 4"/>
    <w:basedOn w:val="Normal"/>
    <w:autoRedefine/>
    <w:rsid w:val="00D57779"/>
    <w:pPr>
      <w:numPr>
        <w:numId w:val="12"/>
      </w:numPr>
    </w:pPr>
    <w:rPr>
      <w:lang w:eastAsia="fr-BE"/>
    </w:rPr>
  </w:style>
  <w:style w:type="paragraph" w:styleId="ListBullet5">
    <w:name w:val="List Bullet 5"/>
    <w:basedOn w:val="Normal"/>
    <w:autoRedefine/>
    <w:rsid w:val="00D57779"/>
    <w:pPr>
      <w:numPr>
        <w:numId w:val="13"/>
      </w:numPr>
    </w:pPr>
    <w:rPr>
      <w:lang w:eastAsia="fr-BE"/>
    </w:rPr>
  </w:style>
  <w:style w:type="paragraph" w:styleId="ListContinue">
    <w:name w:val="List Continue"/>
    <w:basedOn w:val="Normal"/>
    <w:rsid w:val="00D57779"/>
    <w:pPr>
      <w:spacing w:after="120"/>
      <w:ind w:left="283"/>
    </w:pPr>
    <w:rPr>
      <w:lang w:eastAsia="fr-BE"/>
    </w:rPr>
  </w:style>
  <w:style w:type="paragraph" w:styleId="ListContinue2">
    <w:name w:val="List Continue 2"/>
    <w:basedOn w:val="Normal"/>
    <w:rsid w:val="00D57779"/>
    <w:pPr>
      <w:spacing w:after="120"/>
      <w:ind w:left="566"/>
    </w:pPr>
    <w:rPr>
      <w:lang w:eastAsia="fr-BE"/>
    </w:rPr>
  </w:style>
  <w:style w:type="paragraph" w:styleId="ListContinue3">
    <w:name w:val="List Continue 3"/>
    <w:basedOn w:val="Normal"/>
    <w:rsid w:val="00D57779"/>
    <w:pPr>
      <w:spacing w:after="120"/>
      <w:ind w:left="849"/>
    </w:pPr>
    <w:rPr>
      <w:lang w:eastAsia="fr-BE"/>
    </w:rPr>
  </w:style>
  <w:style w:type="paragraph" w:styleId="ListContinue4">
    <w:name w:val="List Continue 4"/>
    <w:basedOn w:val="Normal"/>
    <w:rsid w:val="00D57779"/>
    <w:pPr>
      <w:spacing w:after="120"/>
      <w:ind w:left="1132"/>
    </w:pPr>
    <w:rPr>
      <w:lang w:eastAsia="fr-BE"/>
    </w:rPr>
  </w:style>
  <w:style w:type="paragraph" w:styleId="ListContinue5">
    <w:name w:val="List Continue 5"/>
    <w:basedOn w:val="Normal"/>
    <w:rsid w:val="00D57779"/>
    <w:pPr>
      <w:spacing w:after="120"/>
      <w:ind w:left="1415"/>
    </w:pPr>
    <w:rPr>
      <w:lang w:eastAsia="fr-BE"/>
    </w:rPr>
  </w:style>
  <w:style w:type="paragraph" w:styleId="BlockText">
    <w:name w:val="Block Text"/>
    <w:basedOn w:val="Normal"/>
    <w:rsid w:val="00D57779"/>
    <w:pPr>
      <w:spacing w:after="120"/>
      <w:ind w:left="1440" w:right="1440"/>
    </w:pPr>
    <w:rPr>
      <w:lang w:eastAsia="fr-BE"/>
    </w:rPr>
  </w:style>
  <w:style w:type="paragraph" w:styleId="FootnoteText">
    <w:name w:val="footnote text"/>
    <w:basedOn w:val="Normal"/>
    <w:semiHidden/>
    <w:rsid w:val="00D57779"/>
    <w:rPr>
      <w:sz w:val="20"/>
      <w:szCs w:val="20"/>
      <w:lang w:eastAsia="fr-BE"/>
    </w:rPr>
  </w:style>
  <w:style w:type="paragraph" w:styleId="EndnoteText">
    <w:name w:val="endnote text"/>
    <w:basedOn w:val="Normal"/>
    <w:semiHidden/>
    <w:rsid w:val="00D57779"/>
    <w:rPr>
      <w:sz w:val="20"/>
      <w:szCs w:val="20"/>
      <w:lang w:eastAsia="fr-BE"/>
    </w:rPr>
  </w:style>
  <w:style w:type="paragraph" w:styleId="CommentSubject">
    <w:name w:val="annotation subject"/>
    <w:basedOn w:val="CommentText"/>
    <w:next w:val="CommentText"/>
    <w:semiHidden/>
    <w:rsid w:val="00D57779"/>
    <w:rPr>
      <w:b/>
      <w:bCs/>
    </w:rPr>
  </w:style>
  <w:style w:type="paragraph" w:styleId="HTMLPreformatted">
    <w:name w:val="HTML Preformatted"/>
    <w:basedOn w:val="Normal"/>
    <w:rsid w:val="00D57779"/>
    <w:rPr>
      <w:rFonts w:ascii="Courier New" w:hAnsi="Courier New" w:cs="Courier New"/>
      <w:sz w:val="20"/>
      <w:szCs w:val="20"/>
      <w:lang w:eastAsia="fr-BE"/>
    </w:rPr>
  </w:style>
  <w:style w:type="paragraph" w:styleId="BodyTextFirstIndent">
    <w:name w:val="Body Text First Indent"/>
    <w:basedOn w:val="BodyText"/>
    <w:rsid w:val="00D57779"/>
    <w:pPr>
      <w:ind w:firstLine="210"/>
    </w:pPr>
  </w:style>
  <w:style w:type="paragraph" w:styleId="BodyTextIndent">
    <w:name w:val="Body Text Indent"/>
    <w:basedOn w:val="Normal"/>
    <w:rsid w:val="00D57779"/>
    <w:pPr>
      <w:spacing w:after="120"/>
      <w:ind w:left="283"/>
    </w:pPr>
    <w:rPr>
      <w:lang w:eastAsia="fr-BE"/>
    </w:rPr>
  </w:style>
  <w:style w:type="paragraph" w:styleId="BodyTextIndent2">
    <w:name w:val="Body Text Indent 2"/>
    <w:basedOn w:val="Normal"/>
    <w:rsid w:val="00D57779"/>
    <w:pPr>
      <w:spacing w:after="120" w:line="480" w:lineRule="auto"/>
      <w:ind w:left="283"/>
    </w:pPr>
    <w:rPr>
      <w:lang w:eastAsia="fr-BE"/>
    </w:rPr>
  </w:style>
  <w:style w:type="paragraph" w:styleId="BodyTextIndent3">
    <w:name w:val="Body Text Indent 3"/>
    <w:basedOn w:val="Normal"/>
    <w:rsid w:val="00D57779"/>
    <w:pPr>
      <w:spacing w:after="120"/>
      <w:ind w:left="283"/>
    </w:pPr>
    <w:rPr>
      <w:sz w:val="16"/>
      <w:szCs w:val="16"/>
      <w:lang w:eastAsia="fr-BE"/>
    </w:rPr>
  </w:style>
  <w:style w:type="paragraph" w:styleId="BodyTextFirstIndent2">
    <w:name w:val="Body Text First Indent 2"/>
    <w:basedOn w:val="BodyTextIndent"/>
    <w:rsid w:val="00D57779"/>
    <w:pPr>
      <w:ind w:firstLine="210"/>
    </w:pPr>
  </w:style>
  <w:style w:type="paragraph" w:styleId="NormalIndent">
    <w:name w:val="Normal Indent"/>
    <w:basedOn w:val="Normal"/>
    <w:rsid w:val="00D57779"/>
    <w:pPr>
      <w:ind w:left="708"/>
    </w:pPr>
    <w:rPr>
      <w:lang w:eastAsia="fr-BE"/>
    </w:rPr>
  </w:style>
  <w:style w:type="paragraph" w:styleId="Salutation">
    <w:name w:val="Salutation"/>
    <w:basedOn w:val="Normal"/>
    <w:next w:val="Normal"/>
    <w:rsid w:val="00D57779"/>
    <w:rPr>
      <w:lang w:eastAsia="fr-BE"/>
    </w:rPr>
  </w:style>
  <w:style w:type="paragraph" w:styleId="Signature">
    <w:name w:val="Signature"/>
    <w:basedOn w:val="Normal"/>
    <w:rsid w:val="00D57779"/>
    <w:pPr>
      <w:ind w:left="4252"/>
    </w:pPr>
    <w:rPr>
      <w:lang w:eastAsia="fr-BE"/>
    </w:rPr>
  </w:style>
  <w:style w:type="paragraph" w:styleId="E-mailSignature">
    <w:name w:val="E-mail Signature"/>
    <w:basedOn w:val="Normal"/>
    <w:rsid w:val="00D57779"/>
    <w:rPr>
      <w:lang w:eastAsia="fr-BE"/>
    </w:rPr>
  </w:style>
  <w:style w:type="paragraph" w:styleId="Subtitle">
    <w:name w:val="Subtitle"/>
    <w:basedOn w:val="Normal"/>
    <w:qFormat/>
    <w:rsid w:val="00D57779"/>
    <w:pPr>
      <w:spacing w:after="60"/>
      <w:jc w:val="center"/>
      <w:outlineLvl w:val="1"/>
    </w:pPr>
    <w:rPr>
      <w:rFonts w:ascii="Arial" w:hAnsi="Arial" w:cs="Arial"/>
      <w:lang w:eastAsia="fr-BE"/>
    </w:rPr>
  </w:style>
  <w:style w:type="paragraph" w:styleId="TableofFigures">
    <w:name w:val="table of figures"/>
    <w:basedOn w:val="Normal"/>
    <w:next w:val="Normal"/>
    <w:semiHidden/>
    <w:rsid w:val="00D57779"/>
    <w:pPr>
      <w:ind w:left="480" w:hanging="480"/>
    </w:pPr>
    <w:rPr>
      <w:lang w:eastAsia="fr-BE"/>
    </w:rPr>
  </w:style>
  <w:style w:type="paragraph" w:styleId="TableofAuthorities">
    <w:name w:val="table of authorities"/>
    <w:basedOn w:val="Normal"/>
    <w:next w:val="Normal"/>
    <w:semiHidden/>
    <w:rsid w:val="00D57779"/>
    <w:pPr>
      <w:ind w:left="240" w:hanging="240"/>
    </w:pPr>
    <w:rPr>
      <w:lang w:eastAsia="fr-BE"/>
    </w:rPr>
  </w:style>
  <w:style w:type="paragraph" w:styleId="PlainText">
    <w:name w:val="Plain Text"/>
    <w:basedOn w:val="Normal"/>
    <w:rsid w:val="00D57779"/>
    <w:rPr>
      <w:rFonts w:ascii="Courier New" w:hAnsi="Courier New" w:cs="Courier New"/>
      <w:sz w:val="20"/>
      <w:szCs w:val="20"/>
      <w:lang w:eastAsia="fr-BE"/>
    </w:rPr>
  </w:style>
  <w:style w:type="paragraph" w:styleId="BalloonText">
    <w:name w:val="Balloon Text"/>
    <w:basedOn w:val="Normal"/>
    <w:semiHidden/>
    <w:rsid w:val="00D57779"/>
    <w:rPr>
      <w:rFonts w:ascii="Tahoma" w:hAnsi="Tahoma" w:cs="Tahoma"/>
      <w:sz w:val="16"/>
      <w:szCs w:val="16"/>
      <w:lang w:eastAsia="fr-BE"/>
    </w:rPr>
  </w:style>
  <w:style w:type="paragraph" w:styleId="MacroText">
    <w:name w:val="macro"/>
    <w:semiHidden/>
    <w:rsid w:val="00D5777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fr-BE"/>
    </w:rPr>
  </w:style>
  <w:style w:type="paragraph" w:styleId="Title">
    <w:name w:val="Title"/>
    <w:basedOn w:val="Normal"/>
    <w:qFormat/>
    <w:rsid w:val="00D57779"/>
    <w:pPr>
      <w:spacing w:before="240" w:after="60"/>
      <w:jc w:val="center"/>
      <w:outlineLvl w:val="0"/>
    </w:pPr>
    <w:rPr>
      <w:rFonts w:ascii="Arial" w:hAnsi="Arial" w:cs="Arial"/>
      <w:b/>
      <w:bCs/>
      <w:kern w:val="28"/>
      <w:sz w:val="32"/>
      <w:szCs w:val="32"/>
      <w:lang w:eastAsia="fr-BE"/>
    </w:rPr>
  </w:style>
  <w:style w:type="paragraph" w:styleId="NoteHeading">
    <w:name w:val="Note Heading"/>
    <w:basedOn w:val="Normal"/>
    <w:next w:val="Normal"/>
    <w:rsid w:val="00D57779"/>
    <w:rPr>
      <w:lang w:eastAsia="fr-BE"/>
    </w:rPr>
  </w:style>
  <w:style w:type="paragraph" w:styleId="IndexHeading">
    <w:name w:val="index heading"/>
    <w:basedOn w:val="Normal"/>
    <w:next w:val="Index1"/>
    <w:semiHidden/>
    <w:rsid w:val="00D57779"/>
    <w:rPr>
      <w:rFonts w:ascii="Arial" w:hAnsi="Arial" w:cs="Arial"/>
      <w:b/>
      <w:bCs/>
      <w:lang w:eastAsia="fr-BE"/>
    </w:rPr>
  </w:style>
  <w:style w:type="paragraph" w:styleId="TOAHeading">
    <w:name w:val="toa heading"/>
    <w:basedOn w:val="Normal"/>
    <w:next w:val="Normal"/>
    <w:semiHidden/>
    <w:rsid w:val="00D57779"/>
    <w:pPr>
      <w:spacing w:before="120"/>
    </w:pPr>
    <w:rPr>
      <w:rFonts w:ascii="Arial" w:hAnsi="Arial" w:cs="Arial"/>
      <w:b/>
      <w:bCs/>
      <w:lang w:eastAsia="fr-BE"/>
    </w:rPr>
  </w:style>
  <w:style w:type="paragraph" w:styleId="TOC1">
    <w:name w:val="toc 1"/>
    <w:basedOn w:val="Normal"/>
    <w:next w:val="Normal"/>
    <w:autoRedefine/>
    <w:semiHidden/>
    <w:rsid w:val="00D57779"/>
    <w:rPr>
      <w:lang w:eastAsia="fr-BE"/>
    </w:rPr>
  </w:style>
  <w:style w:type="paragraph" w:styleId="TOC2">
    <w:name w:val="toc 2"/>
    <w:basedOn w:val="Normal"/>
    <w:next w:val="Normal"/>
    <w:autoRedefine/>
    <w:semiHidden/>
    <w:rsid w:val="00D57779"/>
    <w:pPr>
      <w:ind w:left="240"/>
    </w:pPr>
    <w:rPr>
      <w:lang w:eastAsia="fr-BE"/>
    </w:rPr>
  </w:style>
  <w:style w:type="paragraph" w:styleId="TOC3">
    <w:name w:val="toc 3"/>
    <w:basedOn w:val="Normal"/>
    <w:next w:val="Normal"/>
    <w:autoRedefine/>
    <w:semiHidden/>
    <w:rsid w:val="00D57779"/>
    <w:pPr>
      <w:ind w:left="480"/>
    </w:pPr>
    <w:rPr>
      <w:lang w:eastAsia="fr-BE"/>
    </w:rPr>
  </w:style>
  <w:style w:type="paragraph" w:styleId="TOC4">
    <w:name w:val="toc 4"/>
    <w:basedOn w:val="Normal"/>
    <w:next w:val="Normal"/>
    <w:autoRedefine/>
    <w:semiHidden/>
    <w:rsid w:val="00D57779"/>
    <w:pPr>
      <w:ind w:left="720"/>
    </w:pPr>
    <w:rPr>
      <w:lang w:eastAsia="fr-BE"/>
    </w:rPr>
  </w:style>
  <w:style w:type="paragraph" w:styleId="TOC5">
    <w:name w:val="toc 5"/>
    <w:basedOn w:val="Normal"/>
    <w:next w:val="Normal"/>
    <w:autoRedefine/>
    <w:semiHidden/>
    <w:rsid w:val="00D57779"/>
    <w:pPr>
      <w:ind w:left="960"/>
    </w:pPr>
    <w:rPr>
      <w:lang w:eastAsia="fr-BE"/>
    </w:rPr>
  </w:style>
  <w:style w:type="paragraph" w:styleId="TOC6">
    <w:name w:val="toc 6"/>
    <w:basedOn w:val="Normal"/>
    <w:next w:val="Normal"/>
    <w:autoRedefine/>
    <w:semiHidden/>
    <w:rsid w:val="00D57779"/>
    <w:pPr>
      <w:ind w:left="1200"/>
    </w:pPr>
    <w:rPr>
      <w:lang w:eastAsia="fr-BE"/>
    </w:rPr>
  </w:style>
  <w:style w:type="paragraph" w:styleId="TOC7">
    <w:name w:val="toc 7"/>
    <w:basedOn w:val="Normal"/>
    <w:next w:val="Normal"/>
    <w:autoRedefine/>
    <w:semiHidden/>
    <w:rsid w:val="00D57779"/>
    <w:pPr>
      <w:ind w:left="1440"/>
    </w:pPr>
    <w:rPr>
      <w:lang w:eastAsia="fr-BE"/>
    </w:rPr>
  </w:style>
  <w:style w:type="paragraph" w:styleId="TOC8">
    <w:name w:val="toc 8"/>
    <w:basedOn w:val="Normal"/>
    <w:next w:val="Normal"/>
    <w:autoRedefine/>
    <w:semiHidden/>
    <w:rsid w:val="00D57779"/>
    <w:pPr>
      <w:ind w:left="1680"/>
    </w:pPr>
    <w:rPr>
      <w:lang w:eastAsia="fr-BE"/>
    </w:rPr>
  </w:style>
  <w:style w:type="paragraph" w:styleId="TOC9">
    <w:name w:val="toc 9"/>
    <w:basedOn w:val="Normal"/>
    <w:next w:val="Normal"/>
    <w:autoRedefine/>
    <w:semiHidden/>
    <w:rsid w:val="00D57779"/>
    <w:pPr>
      <w:ind w:left="1920"/>
    </w:pPr>
    <w:rPr>
      <w:lang w:eastAsia="fr-BE"/>
    </w:rPr>
  </w:style>
  <w:style w:type="character" w:customStyle="1" w:styleId="emailstyle17">
    <w:name w:val="emailstyle17"/>
    <w:semiHidden/>
    <w:rsid w:val="00AD666E"/>
    <w:rPr>
      <w:rFonts w:ascii="Verdana" w:hAnsi="Verdana" w:hint="default"/>
      <w:b w:val="0"/>
      <w:bCs w:val="0"/>
      <w:i w:val="0"/>
      <w:iCs w:val="0"/>
      <w:strike w:val="0"/>
      <w:dstrike w:val="0"/>
      <w:color w:val="auto"/>
      <w:sz w:val="20"/>
      <w:szCs w:val="20"/>
      <w:u w:val="none"/>
      <w:effect w:val="none"/>
    </w:rPr>
  </w:style>
  <w:style w:type="character" w:customStyle="1" w:styleId="RobertOMeara">
    <w:name w:val="Robert O'Meara"/>
    <w:semiHidden/>
    <w:rsid w:val="00EC4EE1"/>
    <w:rPr>
      <w:rFonts w:ascii="Arial" w:hAnsi="Arial" w:cs="Arial"/>
      <w:color w:val="auto"/>
      <w:sz w:val="20"/>
      <w:szCs w:val="20"/>
    </w:rPr>
  </w:style>
  <w:style w:type="paragraph" w:styleId="ListParagraph">
    <w:name w:val="List Paragraph"/>
    <w:basedOn w:val="Normal"/>
    <w:uiPriority w:val="34"/>
    <w:qFormat/>
    <w:rsid w:val="00FD20E6"/>
    <w:pPr>
      <w:ind w:left="720"/>
      <w:contextualSpacing/>
    </w:pPr>
  </w:style>
  <w:style w:type="paragraph" w:customStyle="1" w:styleId="Default">
    <w:name w:val="Default"/>
    <w:rsid w:val="004D36F2"/>
    <w:pPr>
      <w:autoSpaceDE w:val="0"/>
      <w:autoSpaceDN w:val="0"/>
      <w:adjustRightInd w:val="0"/>
    </w:pPr>
    <w:rPr>
      <w:rFonts w:ascii="Verdana" w:hAnsi="Verdana" w:cs="Verdana"/>
      <w:color w:val="000000"/>
      <w:sz w:val="24"/>
      <w:szCs w:val="24"/>
      <w:lang w:val="en-US"/>
    </w:rPr>
  </w:style>
  <w:style w:type="character" w:styleId="FootnoteReference">
    <w:name w:val="footnote reference"/>
    <w:basedOn w:val="DefaultParagraphFont"/>
    <w:uiPriority w:val="99"/>
    <w:semiHidden/>
    <w:unhideWhenUsed/>
    <w:rsid w:val="0044015A"/>
    <w:rPr>
      <w:rFonts w:cs="Times New Roman"/>
      <w:vertAlign w:val="superscript"/>
    </w:rPr>
  </w:style>
  <w:style w:type="character" w:styleId="EndnoteReference">
    <w:name w:val="endnote reference"/>
    <w:basedOn w:val="DefaultParagraphFont"/>
    <w:semiHidden/>
    <w:unhideWhenUsed/>
    <w:rsid w:val="00B20FEE"/>
    <w:rPr>
      <w:vertAlign w:val="superscript"/>
    </w:rPr>
  </w:style>
  <w:style w:type="character" w:styleId="UnresolvedMention">
    <w:name w:val="Unresolved Mention"/>
    <w:basedOn w:val="DefaultParagraphFont"/>
    <w:uiPriority w:val="99"/>
    <w:semiHidden/>
    <w:unhideWhenUsed/>
    <w:rsid w:val="000A04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847118">
      <w:bodyDiv w:val="1"/>
      <w:marLeft w:val="0"/>
      <w:marRight w:val="0"/>
      <w:marTop w:val="0"/>
      <w:marBottom w:val="0"/>
      <w:divBdr>
        <w:top w:val="none" w:sz="0" w:space="0" w:color="auto"/>
        <w:left w:val="none" w:sz="0" w:space="0" w:color="auto"/>
        <w:bottom w:val="none" w:sz="0" w:space="0" w:color="auto"/>
        <w:right w:val="none" w:sz="0" w:space="0" w:color="auto"/>
      </w:divBdr>
    </w:div>
    <w:div w:id="512569528">
      <w:bodyDiv w:val="1"/>
      <w:marLeft w:val="0"/>
      <w:marRight w:val="0"/>
      <w:marTop w:val="0"/>
      <w:marBottom w:val="0"/>
      <w:divBdr>
        <w:top w:val="none" w:sz="0" w:space="0" w:color="auto"/>
        <w:left w:val="none" w:sz="0" w:space="0" w:color="auto"/>
        <w:bottom w:val="none" w:sz="0" w:space="0" w:color="auto"/>
        <w:right w:val="none" w:sz="0" w:space="0" w:color="auto"/>
      </w:divBdr>
      <w:divsChild>
        <w:div w:id="1273627766">
          <w:marLeft w:val="0"/>
          <w:marRight w:val="0"/>
          <w:marTop w:val="0"/>
          <w:marBottom w:val="0"/>
          <w:divBdr>
            <w:top w:val="none" w:sz="0" w:space="0" w:color="auto"/>
            <w:left w:val="none" w:sz="0" w:space="0" w:color="auto"/>
            <w:bottom w:val="none" w:sz="0" w:space="0" w:color="auto"/>
            <w:right w:val="none" w:sz="0" w:space="0" w:color="auto"/>
          </w:divBdr>
          <w:divsChild>
            <w:div w:id="440611579">
              <w:marLeft w:val="0"/>
              <w:marRight w:val="0"/>
              <w:marTop w:val="0"/>
              <w:marBottom w:val="0"/>
              <w:divBdr>
                <w:top w:val="none" w:sz="0" w:space="0" w:color="auto"/>
                <w:left w:val="none" w:sz="0" w:space="0" w:color="auto"/>
                <w:bottom w:val="none" w:sz="0" w:space="0" w:color="auto"/>
                <w:right w:val="none" w:sz="0" w:space="0" w:color="auto"/>
              </w:divBdr>
              <w:divsChild>
                <w:div w:id="1153137229">
                  <w:marLeft w:val="0"/>
                  <w:marRight w:val="0"/>
                  <w:marTop w:val="0"/>
                  <w:marBottom w:val="150"/>
                  <w:divBdr>
                    <w:top w:val="none" w:sz="0" w:space="0" w:color="auto"/>
                    <w:left w:val="none" w:sz="0" w:space="0" w:color="auto"/>
                    <w:bottom w:val="none" w:sz="0" w:space="0" w:color="auto"/>
                    <w:right w:val="none" w:sz="0" w:space="0" w:color="auto"/>
                  </w:divBdr>
                  <w:divsChild>
                    <w:div w:id="647175158">
                      <w:marLeft w:val="0"/>
                      <w:marRight w:val="0"/>
                      <w:marTop w:val="0"/>
                      <w:marBottom w:val="0"/>
                      <w:divBdr>
                        <w:top w:val="none" w:sz="0" w:space="0" w:color="auto"/>
                        <w:left w:val="none" w:sz="0" w:space="0" w:color="auto"/>
                        <w:bottom w:val="none" w:sz="0" w:space="0" w:color="auto"/>
                        <w:right w:val="none" w:sz="0" w:space="0" w:color="auto"/>
                      </w:divBdr>
                      <w:divsChild>
                        <w:div w:id="265307795">
                          <w:marLeft w:val="0"/>
                          <w:marRight w:val="0"/>
                          <w:marTop w:val="0"/>
                          <w:marBottom w:val="0"/>
                          <w:divBdr>
                            <w:top w:val="none" w:sz="0" w:space="0" w:color="auto"/>
                            <w:left w:val="none" w:sz="0" w:space="0" w:color="auto"/>
                            <w:bottom w:val="none" w:sz="0" w:space="0" w:color="auto"/>
                            <w:right w:val="none" w:sz="0" w:space="0" w:color="auto"/>
                          </w:divBdr>
                        </w:div>
                        <w:div w:id="341784539">
                          <w:marLeft w:val="0"/>
                          <w:marRight w:val="0"/>
                          <w:marTop w:val="0"/>
                          <w:marBottom w:val="0"/>
                          <w:divBdr>
                            <w:top w:val="none" w:sz="0" w:space="0" w:color="auto"/>
                            <w:left w:val="none" w:sz="0" w:space="0" w:color="auto"/>
                            <w:bottom w:val="none" w:sz="0" w:space="0" w:color="auto"/>
                            <w:right w:val="none" w:sz="0" w:space="0" w:color="auto"/>
                          </w:divBdr>
                        </w:div>
                        <w:div w:id="595476101">
                          <w:marLeft w:val="0"/>
                          <w:marRight w:val="0"/>
                          <w:marTop w:val="0"/>
                          <w:marBottom w:val="0"/>
                          <w:divBdr>
                            <w:top w:val="none" w:sz="0" w:space="0" w:color="auto"/>
                            <w:left w:val="none" w:sz="0" w:space="0" w:color="auto"/>
                            <w:bottom w:val="none" w:sz="0" w:space="0" w:color="auto"/>
                            <w:right w:val="none" w:sz="0" w:space="0" w:color="auto"/>
                          </w:divBdr>
                        </w:div>
                        <w:div w:id="1120489758">
                          <w:marLeft w:val="0"/>
                          <w:marRight w:val="0"/>
                          <w:marTop w:val="0"/>
                          <w:marBottom w:val="0"/>
                          <w:divBdr>
                            <w:top w:val="none" w:sz="0" w:space="0" w:color="auto"/>
                            <w:left w:val="none" w:sz="0" w:space="0" w:color="auto"/>
                            <w:bottom w:val="none" w:sz="0" w:space="0" w:color="auto"/>
                            <w:right w:val="none" w:sz="0" w:space="0" w:color="auto"/>
                          </w:divBdr>
                        </w:div>
                        <w:div w:id="1474366699">
                          <w:marLeft w:val="0"/>
                          <w:marRight w:val="0"/>
                          <w:marTop w:val="0"/>
                          <w:marBottom w:val="0"/>
                          <w:divBdr>
                            <w:top w:val="none" w:sz="0" w:space="0" w:color="auto"/>
                            <w:left w:val="none" w:sz="0" w:space="0" w:color="auto"/>
                            <w:bottom w:val="none" w:sz="0" w:space="0" w:color="auto"/>
                            <w:right w:val="none" w:sz="0" w:space="0" w:color="auto"/>
                          </w:divBdr>
                        </w:div>
                        <w:div w:id="1948541090">
                          <w:marLeft w:val="0"/>
                          <w:marRight w:val="0"/>
                          <w:marTop w:val="0"/>
                          <w:marBottom w:val="0"/>
                          <w:divBdr>
                            <w:top w:val="none" w:sz="0" w:space="0" w:color="auto"/>
                            <w:left w:val="none" w:sz="0" w:space="0" w:color="auto"/>
                            <w:bottom w:val="none" w:sz="0" w:space="0" w:color="auto"/>
                            <w:right w:val="none" w:sz="0" w:space="0" w:color="auto"/>
                          </w:divBdr>
                        </w:div>
                        <w:div w:id="1949698492">
                          <w:marLeft w:val="0"/>
                          <w:marRight w:val="0"/>
                          <w:marTop w:val="0"/>
                          <w:marBottom w:val="0"/>
                          <w:divBdr>
                            <w:top w:val="none" w:sz="0" w:space="0" w:color="auto"/>
                            <w:left w:val="none" w:sz="0" w:space="0" w:color="auto"/>
                            <w:bottom w:val="none" w:sz="0" w:space="0" w:color="auto"/>
                            <w:right w:val="none" w:sz="0" w:space="0" w:color="auto"/>
                          </w:divBdr>
                        </w:div>
                        <w:div w:id="207751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9151807">
      <w:bodyDiv w:val="1"/>
      <w:marLeft w:val="0"/>
      <w:marRight w:val="0"/>
      <w:marTop w:val="0"/>
      <w:marBottom w:val="0"/>
      <w:divBdr>
        <w:top w:val="none" w:sz="0" w:space="0" w:color="auto"/>
        <w:left w:val="none" w:sz="0" w:space="0" w:color="auto"/>
        <w:bottom w:val="none" w:sz="0" w:space="0" w:color="auto"/>
        <w:right w:val="none" w:sz="0" w:space="0" w:color="auto"/>
      </w:divBdr>
      <w:divsChild>
        <w:div w:id="1463963574">
          <w:marLeft w:val="0"/>
          <w:marRight w:val="0"/>
          <w:marTop w:val="0"/>
          <w:marBottom w:val="0"/>
          <w:divBdr>
            <w:top w:val="none" w:sz="0" w:space="0" w:color="auto"/>
            <w:left w:val="none" w:sz="0" w:space="0" w:color="auto"/>
            <w:bottom w:val="none" w:sz="0" w:space="0" w:color="auto"/>
            <w:right w:val="none" w:sz="0" w:space="0" w:color="auto"/>
          </w:divBdr>
          <w:divsChild>
            <w:div w:id="1144279722">
              <w:marLeft w:val="0"/>
              <w:marRight w:val="0"/>
              <w:marTop w:val="0"/>
              <w:marBottom w:val="0"/>
              <w:divBdr>
                <w:top w:val="none" w:sz="0" w:space="0" w:color="auto"/>
                <w:left w:val="none" w:sz="0" w:space="0" w:color="auto"/>
                <w:bottom w:val="none" w:sz="0" w:space="0" w:color="auto"/>
                <w:right w:val="none" w:sz="0" w:space="0" w:color="auto"/>
              </w:divBdr>
              <w:divsChild>
                <w:div w:id="1809929244">
                  <w:marLeft w:val="0"/>
                  <w:marRight w:val="0"/>
                  <w:marTop w:val="0"/>
                  <w:marBottom w:val="150"/>
                  <w:divBdr>
                    <w:top w:val="none" w:sz="0" w:space="0" w:color="auto"/>
                    <w:left w:val="none" w:sz="0" w:space="0" w:color="auto"/>
                    <w:bottom w:val="none" w:sz="0" w:space="0" w:color="auto"/>
                    <w:right w:val="none" w:sz="0" w:space="0" w:color="auto"/>
                  </w:divBdr>
                  <w:divsChild>
                    <w:div w:id="2073695897">
                      <w:marLeft w:val="0"/>
                      <w:marRight w:val="0"/>
                      <w:marTop w:val="0"/>
                      <w:marBottom w:val="0"/>
                      <w:divBdr>
                        <w:top w:val="none" w:sz="0" w:space="0" w:color="auto"/>
                        <w:left w:val="none" w:sz="0" w:space="0" w:color="auto"/>
                        <w:bottom w:val="none" w:sz="0" w:space="0" w:color="auto"/>
                        <w:right w:val="none" w:sz="0" w:space="0" w:color="auto"/>
                      </w:divBdr>
                      <w:divsChild>
                        <w:div w:id="227885203">
                          <w:marLeft w:val="0"/>
                          <w:marRight w:val="0"/>
                          <w:marTop w:val="0"/>
                          <w:marBottom w:val="0"/>
                          <w:divBdr>
                            <w:top w:val="none" w:sz="0" w:space="0" w:color="auto"/>
                            <w:left w:val="none" w:sz="0" w:space="0" w:color="auto"/>
                            <w:bottom w:val="none" w:sz="0" w:space="0" w:color="auto"/>
                            <w:right w:val="none" w:sz="0" w:space="0" w:color="auto"/>
                          </w:divBdr>
                        </w:div>
                        <w:div w:id="702363303">
                          <w:marLeft w:val="0"/>
                          <w:marRight w:val="0"/>
                          <w:marTop w:val="0"/>
                          <w:marBottom w:val="0"/>
                          <w:divBdr>
                            <w:top w:val="none" w:sz="0" w:space="0" w:color="auto"/>
                            <w:left w:val="none" w:sz="0" w:space="0" w:color="auto"/>
                            <w:bottom w:val="none" w:sz="0" w:space="0" w:color="auto"/>
                            <w:right w:val="none" w:sz="0" w:space="0" w:color="auto"/>
                          </w:divBdr>
                        </w:div>
                        <w:div w:id="1061253199">
                          <w:marLeft w:val="0"/>
                          <w:marRight w:val="0"/>
                          <w:marTop w:val="0"/>
                          <w:marBottom w:val="0"/>
                          <w:divBdr>
                            <w:top w:val="none" w:sz="0" w:space="0" w:color="auto"/>
                            <w:left w:val="none" w:sz="0" w:space="0" w:color="auto"/>
                            <w:bottom w:val="none" w:sz="0" w:space="0" w:color="auto"/>
                            <w:right w:val="none" w:sz="0" w:space="0" w:color="auto"/>
                          </w:divBdr>
                        </w:div>
                        <w:div w:id="1259676840">
                          <w:marLeft w:val="0"/>
                          <w:marRight w:val="0"/>
                          <w:marTop w:val="0"/>
                          <w:marBottom w:val="0"/>
                          <w:divBdr>
                            <w:top w:val="none" w:sz="0" w:space="0" w:color="auto"/>
                            <w:left w:val="none" w:sz="0" w:space="0" w:color="auto"/>
                            <w:bottom w:val="none" w:sz="0" w:space="0" w:color="auto"/>
                            <w:right w:val="none" w:sz="0" w:space="0" w:color="auto"/>
                          </w:divBdr>
                        </w:div>
                        <w:div w:id="1311517502">
                          <w:marLeft w:val="0"/>
                          <w:marRight w:val="0"/>
                          <w:marTop w:val="0"/>
                          <w:marBottom w:val="0"/>
                          <w:divBdr>
                            <w:top w:val="none" w:sz="0" w:space="0" w:color="auto"/>
                            <w:left w:val="none" w:sz="0" w:space="0" w:color="auto"/>
                            <w:bottom w:val="none" w:sz="0" w:space="0" w:color="auto"/>
                            <w:right w:val="none" w:sz="0" w:space="0" w:color="auto"/>
                          </w:divBdr>
                        </w:div>
                        <w:div w:id="1427069313">
                          <w:marLeft w:val="0"/>
                          <w:marRight w:val="0"/>
                          <w:marTop w:val="0"/>
                          <w:marBottom w:val="0"/>
                          <w:divBdr>
                            <w:top w:val="none" w:sz="0" w:space="0" w:color="auto"/>
                            <w:left w:val="none" w:sz="0" w:space="0" w:color="auto"/>
                            <w:bottom w:val="none" w:sz="0" w:space="0" w:color="auto"/>
                            <w:right w:val="none" w:sz="0" w:space="0" w:color="auto"/>
                          </w:divBdr>
                        </w:div>
                        <w:div w:id="1609584427">
                          <w:marLeft w:val="0"/>
                          <w:marRight w:val="0"/>
                          <w:marTop w:val="0"/>
                          <w:marBottom w:val="0"/>
                          <w:divBdr>
                            <w:top w:val="none" w:sz="0" w:space="0" w:color="auto"/>
                            <w:left w:val="none" w:sz="0" w:space="0" w:color="auto"/>
                            <w:bottom w:val="none" w:sz="0" w:space="0" w:color="auto"/>
                            <w:right w:val="none" w:sz="0" w:space="0" w:color="auto"/>
                          </w:divBdr>
                        </w:div>
                        <w:div w:id="187264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317201">
      <w:bodyDiv w:val="1"/>
      <w:marLeft w:val="0"/>
      <w:marRight w:val="0"/>
      <w:marTop w:val="0"/>
      <w:marBottom w:val="0"/>
      <w:divBdr>
        <w:top w:val="none" w:sz="0" w:space="0" w:color="auto"/>
        <w:left w:val="none" w:sz="0" w:space="0" w:color="auto"/>
        <w:bottom w:val="none" w:sz="0" w:space="0" w:color="auto"/>
        <w:right w:val="none" w:sz="0" w:space="0" w:color="auto"/>
      </w:divBdr>
    </w:div>
    <w:div w:id="589630563">
      <w:bodyDiv w:val="1"/>
      <w:marLeft w:val="0"/>
      <w:marRight w:val="0"/>
      <w:marTop w:val="0"/>
      <w:marBottom w:val="0"/>
      <w:divBdr>
        <w:top w:val="none" w:sz="0" w:space="0" w:color="auto"/>
        <w:left w:val="none" w:sz="0" w:space="0" w:color="auto"/>
        <w:bottom w:val="none" w:sz="0" w:space="0" w:color="auto"/>
        <w:right w:val="none" w:sz="0" w:space="0" w:color="auto"/>
      </w:divBdr>
    </w:div>
    <w:div w:id="638656367">
      <w:bodyDiv w:val="1"/>
      <w:marLeft w:val="0"/>
      <w:marRight w:val="0"/>
      <w:marTop w:val="0"/>
      <w:marBottom w:val="0"/>
      <w:divBdr>
        <w:top w:val="none" w:sz="0" w:space="0" w:color="auto"/>
        <w:left w:val="none" w:sz="0" w:space="0" w:color="auto"/>
        <w:bottom w:val="none" w:sz="0" w:space="0" w:color="auto"/>
        <w:right w:val="none" w:sz="0" w:space="0" w:color="auto"/>
      </w:divBdr>
    </w:div>
    <w:div w:id="733309070">
      <w:bodyDiv w:val="1"/>
      <w:marLeft w:val="0"/>
      <w:marRight w:val="0"/>
      <w:marTop w:val="0"/>
      <w:marBottom w:val="0"/>
      <w:divBdr>
        <w:top w:val="none" w:sz="0" w:space="0" w:color="auto"/>
        <w:left w:val="none" w:sz="0" w:space="0" w:color="auto"/>
        <w:bottom w:val="none" w:sz="0" w:space="0" w:color="auto"/>
        <w:right w:val="none" w:sz="0" w:space="0" w:color="auto"/>
      </w:divBdr>
    </w:div>
    <w:div w:id="759519670">
      <w:bodyDiv w:val="1"/>
      <w:marLeft w:val="0"/>
      <w:marRight w:val="0"/>
      <w:marTop w:val="0"/>
      <w:marBottom w:val="0"/>
      <w:divBdr>
        <w:top w:val="none" w:sz="0" w:space="0" w:color="auto"/>
        <w:left w:val="none" w:sz="0" w:space="0" w:color="auto"/>
        <w:bottom w:val="none" w:sz="0" w:space="0" w:color="auto"/>
        <w:right w:val="none" w:sz="0" w:space="0" w:color="auto"/>
      </w:divBdr>
    </w:div>
    <w:div w:id="772436721">
      <w:bodyDiv w:val="1"/>
      <w:marLeft w:val="0"/>
      <w:marRight w:val="0"/>
      <w:marTop w:val="0"/>
      <w:marBottom w:val="0"/>
      <w:divBdr>
        <w:top w:val="none" w:sz="0" w:space="0" w:color="auto"/>
        <w:left w:val="none" w:sz="0" w:space="0" w:color="auto"/>
        <w:bottom w:val="none" w:sz="0" w:space="0" w:color="auto"/>
        <w:right w:val="none" w:sz="0" w:space="0" w:color="auto"/>
      </w:divBdr>
    </w:div>
    <w:div w:id="906963600">
      <w:bodyDiv w:val="1"/>
      <w:marLeft w:val="0"/>
      <w:marRight w:val="0"/>
      <w:marTop w:val="0"/>
      <w:marBottom w:val="0"/>
      <w:divBdr>
        <w:top w:val="none" w:sz="0" w:space="0" w:color="auto"/>
        <w:left w:val="none" w:sz="0" w:space="0" w:color="auto"/>
        <w:bottom w:val="none" w:sz="0" w:space="0" w:color="auto"/>
        <w:right w:val="none" w:sz="0" w:space="0" w:color="auto"/>
      </w:divBdr>
      <w:divsChild>
        <w:div w:id="1084836050">
          <w:marLeft w:val="0"/>
          <w:marRight w:val="0"/>
          <w:marTop w:val="100"/>
          <w:marBottom w:val="100"/>
          <w:divBdr>
            <w:top w:val="none" w:sz="0" w:space="0" w:color="auto"/>
            <w:left w:val="none" w:sz="0" w:space="0" w:color="auto"/>
            <w:bottom w:val="none" w:sz="0" w:space="0" w:color="auto"/>
            <w:right w:val="none" w:sz="0" w:space="0" w:color="auto"/>
          </w:divBdr>
          <w:divsChild>
            <w:div w:id="1258758738">
              <w:marLeft w:val="0"/>
              <w:marRight w:val="0"/>
              <w:marTop w:val="0"/>
              <w:marBottom w:val="0"/>
              <w:divBdr>
                <w:top w:val="none" w:sz="0" w:space="0" w:color="auto"/>
                <w:left w:val="none" w:sz="0" w:space="0" w:color="auto"/>
                <w:bottom w:val="none" w:sz="0" w:space="0" w:color="auto"/>
                <w:right w:val="none" w:sz="0" w:space="0" w:color="auto"/>
              </w:divBdr>
              <w:divsChild>
                <w:div w:id="1222980580">
                  <w:marLeft w:val="180"/>
                  <w:marRight w:val="0"/>
                  <w:marTop w:val="0"/>
                  <w:marBottom w:val="0"/>
                  <w:divBdr>
                    <w:top w:val="none" w:sz="0" w:space="0" w:color="auto"/>
                    <w:left w:val="none" w:sz="0" w:space="0" w:color="auto"/>
                    <w:bottom w:val="none" w:sz="0" w:space="0" w:color="auto"/>
                    <w:right w:val="none" w:sz="0" w:space="0" w:color="auto"/>
                  </w:divBdr>
                  <w:divsChild>
                    <w:div w:id="1890915588">
                      <w:marLeft w:val="0"/>
                      <w:marRight w:val="0"/>
                      <w:marTop w:val="0"/>
                      <w:marBottom w:val="0"/>
                      <w:divBdr>
                        <w:top w:val="none" w:sz="0" w:space="0" w:color="auto"/>
                        <w:left w:val="none" w:sz="0" w:space="0" w:color="auto"/>
                        <w:bottom w:val="none" w:sz="0" w:space="0" w:color="auto"/>
                        <w:right w:val="none" w:sz="0" w:space="0" w:color="auto"/>
                      </w:divBdr>
                      <w:divsChild>
                        <w:div w:id="1181117057">
                          <w:marLeft w:val="90"/>
                          <w:marRight w:val="0"/>
                          <w:marTop w:val="150"/>
                          <w:marBottom w:val="150"/>
                          <w:divBdr>
                            <w:top w:val="none" w:sz="0" w:space="0" w:color="auto"/>
                            <w:left w:val="none" w:sz="0" w:space="0" w:color="auto"/>
                            <w:bottom w:val="none" w:sz="0" w:space="0" w:color="auto"/>
                            <w:right w:val="none" w:sz="0" w:space="0" w:color="auto"/>
                          </w:divBdr>
                          <w:divsChild>
                            <w:div w:id="796484573">
                              <w:marLeft w:val="0"/>
                              <w:marRight w:val="0"/>
                              <w:marTop w:val="0"/>
                              <w:marBottom w:val="0"/>
                              <w:divBdr>
                                <w:top w:val="single" w:sz="6" w:space="0" w:color="999999"/>
                                <w:left w:val="single" w:sz="6" w:space="0" w:color="999999"/>
                                <w:bottom w:val="single" w:sz="6" w:space="0" w:color="999999"/>
                                <w:right w:val="single" w:sz="6" w:space="0" w:color="999999"/>
                              </w:divBdr>
                              <w:divsChild>
                                <w:div w:id="48609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660208">
      <w:bodyDiv w:val="1"/>
      <w:marLeft w:val="0"/>
      <w:marRight w:val="0"/>
      <w:marTop w:val="0"/>
      <w:marBottom w:val="0"/>
      <w:divBdr>
        <w:top w:val="none" w:sz="0" w:space="0" w:color="auto"/>
        <w:left w:val="none" w:sz="0" w:space="0" w:color="auto"/>
        <w:bottom w:val="none" w:sz="0" w:space="0" w:color="auto"/>
        <w:right w:val="none" w:sz="0" w:space="0" w:color="auto"/>
      </w:divBdr>
    </w:div>
    <w:div w:id="1574775053">
      <w:bodyDiv w:val="1"/>
      <w:marLeft w:val="0"/>
      <w:marRight w:val="0"/>
      <w:marTop w:val="0"/>
      <w:marBottom w:val="0"/>
      <w:divBdr>
        <w:top w:val="none" w:sz="0" w:space="0" w:color="auto"/>
        <w:left w:val="none" w:sz="0" w:space="0" w:color="auto"/>
        <w:bottom w:val="none" w:sz="0" w:space="0" w:color="auto"/>
        <w:right w:val="none" w:sz="0" w:space="0" w:color="auto"/>
      </w:divBdr>
      <w:divsChild>
        <w:div w:id="2021420169">
          <w:marLeft w:val="0"/>
          <w:marRight w:val="0"/>
          <w:marTop w:val="100"/>
          <w:marBottom w:val="100"/>
          <w:divBdr>
            <w:top w:val="none" w:sz="0" w:space="0" w:color="auto"/>
            <w:left w:val="none" w:sz="0" w:space="0" w:color="auto"/>
            <w:bottom w:val="none" w:sz="0" w:space="0" w:color="auto"/>
            <w:right w:val="none" w:sz="0" w:space="0" w:color="auto"/>
          </w:divBdr>
          <w:divsChild>
            <w:div w:id="128714035">
              <w:marLeft w:val="0"/>
              <w:marRight w:val="0"/>
              <w:marTop w:val="0"/>
              <w:marBottom w:val="0"/>
              <w:divBdr>
                <w:top w:val="none" w:sz="0" w:space="0" w:color="auto"/>
                <w:left w:val="none" w:sz="0" w:space="0" w:color="auto"/>
                <w:bottom w:val="none" w:sz="0" w:space="0" w:color="auto"/>
                <w:right w:val="none" w:sz="0" w:space="0" w:color="auto"/>
              </w:divBdr>
              <w:divsChild>
                <w:div w:id="10230989">
                  <w:marLeft w:val="180"/>
                  <w:marRight w:val="0"/>
                  <w:marTop w:val="0"/>
                  <w:marBottom w:val="0"/>
                  <w:divBdr>
                    <w:top w:val="none" w:sz="0" w:space="0" w:color="auto"/>
                    <w:left w:val="none" w:sz="0" w:space="0" w:color="auto"/>
                    <w:bottom w:val="none" w:sz="0" w:space="0" w:color="auto"/>
                    <w:right w:val="none" w:sz="0" w:space="0" w:color="auto"/>
                  </w:divBdr>
                  <w:divsChild>
                    <w:div w:id="288320179">
                      <w:marLeft w:val="0"/>
                      <w:marRight w:val="0"/>
                      <w:marTop w:val="0"/>
                      <w:marBottom w:val="0"/>
                      <w:divBdr>
                        <w:top w:val="none" w:sz="0" w:space="0" w:color="auto"/>
                        <w:left w:val="none" w:sz="0" w:space="0" w:color="auto"/>
                        <w:bottom w:val="none" w:sz="0" w:space="0" w:color="auto"/>
                        <w:right w:val="none" w:sz="0" w:space="0" w:color="auto"/>
                      </w:divBdr>
                      <w:divsChild>
                        <w:div w:id="2028941739">
                          <w:marLeft w:val="90"/>
                          <w:marRight w:val="0"/>
                          <w:marTop w:val="150"/>
                          <w:marBottom w:val="150"/>
                          <w:divBdr>
                            <w:top w:val="none" w:sz="0" w:space="0" w:color="auto"/>
                            <w:left w:val="none" w:sz="0" w:space="0" w:color="auto"/>
                            <w:bottom w:val="none" w:sz="0" w:space="0" w:color="auto"/>
                            <w:right w:val="none" w:sz="0" w:space="0" w:color="auto"/>
                          </w:divBdr>
                          <w:divsChild>
                            <w:div w:id="669142708">
                              <w:marLeft w:val="0"/>
                              <w:marRight w:val="0"/>
                              <w:marTop w:val="0"/>
                              <w:marBottom w:val="0"/>
                              <w:divBdr>
                                <w:top w:val="single" w:sz="6" w:space="0" w:color="999999"/>
                                <w:left w:val="single" w:sz="6" w:space="0" w:color="999999"/>
                                <w:bottom w:val="single" w:sz="6" w:space="0" w:color="999999"/>
                                <w:right w:val="single" w:sz="6" w:space="0" w:color="999999"/>
                              </w:divBdr>
                              <w:divsChild>
                                <w:div w:id="120929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6382594">
      <w:bodyDiv w:val="1"/>
      <w:marLeft w:val="0"/>
      <w:marRight w:val="0"/>
      <w:marTop w:val="0"/>
      <w:marBottom w:val="0"/>
      <w:divBdr>
        <w:top w:val="none" w:sz="0" w:space="0" w:color="auto"/>
        <w:left w:val="none" w:sz="0" w:space="0" w:color="auto"/>
        <w:bottom w:val="none" w:sz="0" w:space="0" w:color="auto"/>
        <w:right w:val="none" w:sz="0" w:space="0" w:color="auto"/>
      </w:divBdr>
    </w:div>
    <w:div w:id="1695686148">
      <w:bodyDiv w:val="1"/>
      <w:marLeft w:val="0"/>
      <w:marRight w:val="0"/>
      <w:marTop w:val="0"/>
      <w:marBottom w:val="0"/>
      <w:divBdr>
        <w:top w:val="none" w:sz="0" w:space="0" w:color="auto"/>
        <w:left w:val="none" w:sz="0" w:space="0" w:color="auto"/>
        <w:bottom w:val="none" w:sz="0" w:space="0" w:color="auto"/>
        <w:right w:val="none" w:sz="0" w:space="0" w:color="auto"/>
      </w:divBdr>
    </w:div>
    <w:div w:id="1842768499">
      <w:bodyDiv w:val="1"/>
      <w:marLeft w:val="0"/>
      <w:marRight w:val="0"/>
      <w:marTop w:val="0"/>
      <w:marBottom w:val="0"/>
      <w:divBdr>
        <w:top w:val="none" w:sz="0" w:space="0" w:color="auto"/>
        <w:left w:val="none" w:sz="0" w:space="0" w:color="auto"/>
        <w:bottom w:val="none" w:sz="0" w:space="0" w:color="auto"/>
        <w:right w:val="none" w:sz="0" w:space="0" w:color="auto"/>
      </w:divBdr>
      <w:divsChild>
        <w:div w:id="560558868">
          <w:marLeft w:val="0"/>
          <w:marRight w:val="0"/>
          <w:marTop w:val="0"/>
          <w:marBottom w:val="0"/>
          <w:divBdr>
            <w:top w:val="none" w:sz="0" w:space="0" w:color="auto"/>
            <w:left w:val="none" w:sz="0" w:space="0" w:color="auto"/>
            <w:bottom w:val="none" w:sz="0" w:space="0" w:color="auto"/>
            <w:right w:val="none" w:sz="0" w:space="0" w:color="auto"/>
          </w:divBdr>
          <w:divsChild>
            <w:div w:id="1053507556">
              <w:marLeft w:val="0"/>
              <w:marRight w:val="0"/>
              <w:marTop w:val="0"/>
              <w:marBottom w:val="0"/>
              <w:divBdr>
                <w:top w:val="none" w:sz="0" w:space="0" w:color="auto"/>
                <w:left w:val="none" w:sz="0" w:space="0" w:color="auto"/>
                <w:bottom w:val="none" w:sz="0" w:space="0" w:color="auto"/>
                <w:right w:val="none" w:sz="0" w:space="0" w:color="auto"/>
              </w:divBdr>
              <w:divsChild>
                <w:div w:id="2031641669">
                  <w:marLeft w:val="0"/>
                  <w:marRight w:val="0"/>
                  <w:marTop w:val="0"/>
                  <w:marBottom w:val="0"/>
                  <w:divBdr>
                    <w:top w:val="none" w:sz="0" w:space="0" w:color="auto"/>
                    <w:left w:val="none" w:sz="0" w:space="0" w:color="auto"/>
                    <w:bottom w:val="none" w:sz="0" w:space="0" w:color="auto"/>
                    <w:right w:val="none" w:sz="0" w:space="0" w:color="auto"/>
                  </w:divBdr>
                  <w:divsChild>
                    <w:div w:id="1632320829">
                      <w:marLeft w:val="0"/>
                      <w:marRight w:val="0"/>
                      <w:marTop w:val="0"/>
                      <w:marBottom w:val="0"/>
                      <w:divBdr>
                        <w:top w:val="none" w:sz="0" w:space="0" w:color="auto"/>
                        <w:left w:val="none" w:sz="0" w:space="0" w:color="auto"/>
                        <w:bottom w:val="none" w:sz="0" w:space="0" w:color="auto"/>
                        <w:right w:val="none" w:sz="0" w:space="0" w:color="auto"/>
                      </w:divBdr>
                      <w:divsChild>
                        <w:div w:id="804733275">
                          <w:marLeft w:val="0"/>
                          <w:marRight w:val="0"/>
                          <w:marTop w:val="0"/>
                          <w:marBottom w:val="0"/>
                          <w:divBdr>
                            <w:top w:val="none" w:sz="0" w:space="0" w:color="auto"/>
                            <w:left w:val="none" w:sz="0" w:space="0" w:color="auto"/>
                            <w:bottom w:val="none" w:sz="0" w:space="0" w:color="auto"/>
                            <w:right w:val="none" w:sz="0" w:space="0" w:color="auto"/>
                          </w:divBdr>
                          <w:divsChild>
                            <w:div w:id="1595548165">
                              <w:marLeft w:val="0"/>
                              <w:marRight w:val="0"/>
                              <w:marTop w:val="0"/>
                              <w:marBottom w:val="0"/>
                              <w:divBdr>
                                <w:top w:val="none" w:sz="0" w:space="0" w:color="auto"/>
                                <w:left w:val="none" w:sz="0" w:space="0" w:color="auto"/>
                                <w:bottom w:val="none" w:sz="0" w:space="0" w:color="auto"/>
                                <w:right w:val="none" w:sz="0" w:space="0" w:color="auto"/>
                              </w:divBdr>
                              <w:divsChild>
                                <w:div w:id="357194497">
                                  <w:marLeft w:val="0"/>
                                  <w:marRight w:val="0"/>
                                  <w:marTop w:val="0"/>
                                  <w:marBottom w:val="0"/>
                                  <w:divBdr>
                                    <w:top w:val="none" w:sz="0" w:space="0" w:color="auto"/>
                                    <w:left w:val="none" w:sz="0" w:space="0" w:color="auto"/>
                                    <w:bottom w:val="none" w:sz="0" w:space="0" w:color="auto"/>
                                    <w:right w:val="none" w:sz="0" w:space="0" w:color="auto"/>
                                  </w:divBdr>
                                  <w:divsChild>
                                    <w:div w:id="330449088">
                                      <w:marLeft w:val="0"/>
                                      <w:marRight w:val="0"/>
                                      <w:marTop w:val="0"/>
                                      <w:marBottom w:val="0"/>
                                      <w:divBdr>
                                        <w:top w:val="none" w:sz="0" w:space="0" w:color="auto"/>
                                        <w:left w:val="none" w:sz="0" w:space="0" w:color="auto"/>
                                        <w:bottom w:val="none" w:sz="0" w:space="0" w:color="auto"/>
                                        <w:right w:val="none" w:sz="0" w:space="0" w:color="auto"/>
                                      </w:divBdr>
                                      <w:divsChild>
                                        <w:div w:id="1671719317">
                                          <w:marLeft w:val="0"/>
                                          <w:marRight w:val="0"/>
                                          <w:marTop w:val="0"/>
                                          <w:marBottom w:val="0"/>
                                          <w:divBdr>
                                            <w:top w:val="none" w:sz="0" w:space="0" w:color="auto"/>
                                            <w:left w:val="none" w:sz="0" w:space="0" w:color="auto"/>
                                            <w:bottom w:val="none" w:sz="0" w:space="0" w:color="auto"/>
                                            <w:right w:val="none" w:sz="0" w:space="0" w:color="auto"/>
                                          </w:divBdr>
                                          <w:divsChild>
                                            <w:div w:id="655454709">
                                              <w:marLeft w:val="0"/>
                                              <w:marRight w:val="0"/>
                                              <w:marTop w:val="0"/>
                                              <w:marBottom w:val="0"/>
                                              <w:divBdr>
                                                <w:top w:val="none" w:sz="0" w:space="0" w:color="auto"/>
                                                <w:left w:val="none" w:sz="0" w:space="0" w:color="auto"/>
                                                <w:bottom w:val="none" w:sz="0" w:space="0" w:color="auto"/>
                                                <w:right w:val="none" w:sz="0" w:space="0" w:color="auto"/>
                                              </w:divBdr>
                                              <w:divsChild>
                                                <w:div w:id="856506323">
                                                  <w:marLeft w:val="0"/>
                                                  <w:marRight w:val="0"/>
                                                  <w:marTop w:val="0"/>
                                                  <w:marBottom w:val="0"/>
                                                  <w:divBdr>
                                                    <w:top w:val="none" w:sz="0" w:space="0" w:color="auto"/>
                                                    <w:left w:val="none" w:sz="0" w:space="0" w:color="auto"/>
                                                    <w:bottom w:val="none" w:sz="0" w:space="0" w:color="auto"/>
                                                    <w:right w:val="none" w:sz="0" w:space="0" w:color="auto"/>
                                                  </w:divBdr>
                                                  <w:divsChild>
                                                    <w:div w:id="1591041862">
                                                      <w:marLeft w:val="0"/>
                                                      <w:marRight w:val="0"/>
                                                      <w:marTop w:val="0"/>
                                                      <w:marBottom w:val="0"/>
                                                      <w:divBdr>
                                                        <w:top w:val="none" w:sz="0" w:space="0" w:color="auto"/>
                                                        <w:left w:val="none" w:sz="0" w:space="0" w:color="auto"/>
                                                        <w:bottom w:val="none" w:sz="0" w:space="0" w:color="auto"/>
                                                        <w:right w:val="none" w:sz="0" w:space="0" w:color="auto"/>
                                                      </w:divBdr>
                                                      <w:divsChild>
                                                        <w:div w:id="1878931125">
                                                          <w:marLeft w:val="0"/>
                                                          <w:marRight w:val="0"/>
                                                          <w:marTop w:val="0"/>
                                                          <w:marBottom w:val="0"/>
                                                          <w:divBdr>
                                                            <w:top w:val="none" w:sz="0" w:space="0" w:color="auto"/>
                                                            <w:left w:val="none" w:sz="0" w:space="0" w:color="auto"/>
                                                            <w:bottom w:val="none" w:sz="0" w:space="0" w:color="auto"/>
                                                            <w:right w:val="none" w:sz="0" w:space="0" w:color="auto"/>
                                                          </w:divBdr>
                                                          <w:divsChild>
                                                            <w:div w:id="2119794196">
                                                              <w:marLeft w:val="0"/>
                                                              <w:marRight w:val="0"/>
                                                              <w:marTop w:val="0"/>
                                                              <w:marBottom w:val="0"/>
                                                              <w:divBdr>
                                                                <w:top w:val="none" w:sz="0" w:space="0" w:color="auto"/>
                                                                <w:left w:val="none" w:sz="0" w:space="0" w:color="auto"/>
                                                                <w:bottom w:val="none" w:sz="0" w:space="0" w:color="auto"/>
                                                                <w:right w:val="none" w:sz="0" w:space="0" w:color="auto"/>
                                                              </w:divBdr>
                                                              <w:divsChild>
                                                                <w:div w:id="208968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95432863">
      <w:bodyDiv w:val="1"/>
      <w:marLeft w:val="0"/>
      <w:marRight w:val="0"/>
      <w:marTop w:val="0"/>
      <w:marBottom w:val="0"/>
      <w:divBdr>
        <w:top w:val="none" w:sz="0" w:space="0" w:color="auto"/>
        <w:left w:val="none" w:sz="0" w:space="0" w:color="auto"/>
        <w:bottom w:val="none" w:sz="0" w:space="0" w:color="auto"/>
        <w:right w:val="none" w:sz="0" w:space="0" w:color="auto"/>
      </w:divBdr>
    </w:div>
    <w:div w:id="1897400124">
      <w:bodyDiv w:val="1"/>
      <w:marLeft w:val="0"/>
      <w:marRight w:val="0"/>
      <w:marTop w:val="0"/>
      <w:marBottom w:val="0"/>
      <w:divBdr>
        <w:top w:val="none" w:sz="0" w:space="0" w:color="auto"/>
        <w:left w:val="none" w:sz="0" w:space="0" w:color="auto"/>
        <w:bottom w:val="none" w:sz="0" w:space="0" w:color="auto"/>
        <w:right w:val="none" w:sz="0" w:space="0" w:color="auto"/>
      </w:divBdr>
    </w:div>
    <w:div w:id="1951163817">
      <w:bodyDiv w:val="1"/>
      <w:marLeft w:val="0"/>
      <w:marRight w:val="0"/>
      <w:marTop w:val="0"/>
      <w:marBottom w:val="0"/>
      <w:divBdr>
        <w:top w:val="none" w:sz="0" w:space="0" w:color="auto"/>
        <w:left w:val="none" w:sz="0" w:space="0" w:color="auto"/>
        <w:bottom w:val="none" w:sz="0" w:space="0" w:color="auto"/>
        <w:right w:val="none" w:sz="0" w:space="0" w:color="auto"/>
      </w:divBdr>
    </w:div>
    <w:div w:id="1956713718">
      <w:bodyDiv w:val="1"/>
      <w:marLeft w:val="0"/>
      <w:marRight w:val="0"/>
      <w:marTop w:val="0"/>
      <w:marBottom w:val="0"/>
      <w:divBdr>
        <w:top w:val="none" w:sz="0" w:space="0" w:color="auto"/>
        <w:left w:val="none" w:sz="0" w:space="0" w:color="auto"/>
        <w:bottom w:val="none" w:sz="0" w:space="0" w:color="auto"/>
        <w:right w:val="none" w:sz="0" w:space="0" w:color="auto"/>
      </w:divBdr>
    </w:div>
    <w:div w:id="2088843570">
      <w:bodyDiv w:val="1"/>
      <w:marLeft w:val="0"/>
      <w:marRight w:val="0"/>
      <w:marTop w:val="0"/>
      <w:marBottom w:val="0"/>
      <w:divBdr>
        <w:top w:val="none" w:sz="0" w:space="0" w:color="auto"/>
        <w:left w:val="none" w:sz="0" w:space="0" w:color="auto"/>
        <w:bottom w:val="none" w:sz="0" w:space="0" w:color="auto"/>
        <w:right w:val="none" w:sz="0" w:space="0" w:color="auto"/>
      </w:divBdr>
    </w:div>
    <w:div w:id="212371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eur\Local%20Settings\Temporary%20Internet%20Files\Content.IE5\MZUJQR4D\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02850-1821-4296-AB0B-BC8A8F726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0</TotalTime>
  <Pages>1</Pages>
  <Words>262</Words>
  <Characters>1508</Characters>
  <Application>Microsoft Office Word</Application>
  <DocSecurity>0</DocSecurity>
  <Lines>28</Lines>
  <Paragraphs>4</Paragraphs>
  <ScaleCrop>false</ScaleCrop>
  <HeadingPairs>
    <vt:vector size="2" baseType="variant">
      <vt:variant>
        <vt:lpstr>Title</vt:lpstr>
      </vt:variant>
      <vt:variant>
        <vt:i4>1</vt:i4>
      </vt:variant>
    </vt:vector>
  </HeadingPairs>
  <TitlesOfParts>
    <vt:vector size="1" baseType="lpstr">
      <vt:lpstr/>
    </vt:vector>
  </TitlesOfParts>
  <Company>ACI EUROPE</Company>
  <LinksUpToDate>false</LinksUpToDate>
  <CharactersWithSpaces>1766</CharactersWithSpaces>
  <SharedDoc>false</SharedDoc>
  <HLinks>
    <vt:vector size="18" baseType="variant">
      <vt:variant>
        <vt:i4>1572969</vt:i4>
      </vt:variant>
      <vt:variant>
        <vt:i4>3</vt:i4>
      </vt:variant>
      <vt:variant>
        <vt:i4>0</vt:i4>
      </vt:variant>
      <vt:variant>
        <vt:i4>5</vt:i4>
      </vt:variant>
      <vt:variant>
        <vt:lpwstr>http://www.aci-europe.org</vt:lpwstr>
      </vt:variant>
      <vt:variant>
        <vt:lpwstr/>
      </vt:variant>
      <vt:variant>
        <vt:i4>7340085</vt:i4>
      </vt:variant>
      <vt:variant>
        <vt:i4>0</vt:i4>
      </vt:variant>
      <vt:variant>
        <vt:i4>0</vt:i4>
      </vt:variant>
      <vt:variant>
        <vt:i4>5</vt:i4>
      </vt:variant>
      <vt:variant>
        <vt:lpwstr>mailto:robert.omeara@aci-europe.org</vt:lpwstr>
      </vt:variant>
      <vt:variant>
        <vt:lpwstr/>
      </vt:variant>
      <vt:variant>
        <vt:i4>262263</vt:i4>
      </vt:variant>
      <vt:variant>
        <vt:i4>-1</vt:i4>
      </vt:variant>
      <vt:variant>
        <vt:i4>2049</vt:i4>
      </vt:variant>
      <vt:variant>
        <vt:i4>1</vt:i4>
      </vt:variant>
      <vt:variant>
        <vt:lpwstr>2C_EUROP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O'Meara</dc:creator>
  <cp:lastModifiedBy>Agata Lyznik</cp:lastModifiedBy>
  <cp:revision>2</cp:revision>
  <cp:lastPrinted>2019-12-16T13:58:00Z</cp:lastPrinted>
  <dcterms:created xsi:type="dcterms:W3CDTF">2020-01-13T15:55:00Z</dcterms:created>
  <dcterms:modified xsi:type="dcterms:W3CDTF">2020-01-13T15:55:00Z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